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D3A0A" w:rsidRDefault="00FD3A0A" w:rsidP="00FD3A0A">
      <w:pPr>
        <w:rPr>
          <w:rFonts w:ascii="Times New Roman" w:hAnsi="Times New Roman" w:cs="Times New Roman"/>
          <w:b/>
          <w:sz w:val="40"/>
          <w:szCs w:val="40"/>
          <w:lang w:val="es-MX"/>
        </w:rPr>
      </w:pPr>
    </w:p>
    <w:p w:rsidR="00FD3A0A" w:rsidRDefault="00FD3A0A" w:rsidP="003F1921">
      <w:pPr>
        <w:jc w:val="center"/>
        <w:rPr>
          <w:rFonts w:ascii="Times New Roman" w:hAnsi="Times New Roman" w:cs="Times New Roman"/>
          <w:b/>
          <w:sz w:val="40"/>
          <w:szCs w:val="40"/>
          <w:lang w:val="es-MX"/>
        </w:rPr>
      </w:pPr>
      <w:r>
        <w:rPr>
          <w:noProof/>
          <w:lang w:eastAsia="es-VE"/>
        </w:rPr>
        <w:drawing>
          <wp:inline distT="0" distB="0" distL="0" distR="0" wp14:anchorId="4655C571" wp14:editId="23BC59E5">
            <wp:extent cx="1590040" cy="1890395"/>
            <wp:effectExtent l="0" t="0" r="0" b="0"/>
            <wp:docPr id="1" name="Imagen 1" desc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 "/>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590040" cy="1890395"/>
                    </a:xfrm>
                    <a:prstGeom prst="rect">
                      <a:avLst/>
                    </a:prstGeom>
                    <a:noFill/>
                    <a:ln>
                      <a:noFill/>
                    </a:ln>
                  </pic:spPr>
                </pic:pic>
              </a:graphicData>
            </a:graphic>
          </wp:inline>
        </w:drawing>
      </w:r>
    </w:p>
    <w:p w:rsidR="007849C9" w:rsidRPr="00C918B2" w:rsidRDefault="00705D94" w:rsidP="003F1921">
      <w:pPr>
        <w:jc w:val="center"/>
        <w:rPr>
          <w:rFonts w:ascii="Times New Roman" w:hAnsi="Times New Roman" w:cs="Times New Roman"/>
          <w:b/>
          <w:sz w:val="28"/>
          <w:szCs w:val="28"/>
          <w:lang w:val="es-MX"/>
        </w:rPr>
      </w:pPr>
      <w:proofErr w:type="spellStart"/>
      <w:r w:rsidRPr="00C918B2">
        <w:rPr>
          <w:rFonts w:ascii="Times New Roman" w:hAnsi="Times New Roman" w:cs="Times New Roman"/>
          <w:b/>
          <w:sz w:val="28"/>
          <w:szCs w:val="28"/>
          <w:lang w:val="es-MX"/>
        </w:rPr>
        <w:t>Niall</w:t>
      </w:r>
      <w:proofErr w:type="spellEnd"/>
      <w:r w:rsidRPr="00C918B2">
        <w:rPr>
          <w:rFonts w:ascii="Times New Roman" w:hAnsi="Times New Roman" w:cs="Times New Roman"/>
          <w:b/>
          <w:sz w:val="28"/>
          <w:szCs w:val="28"/>
          <w:lang w:val="es-MX"/>
        </w:rPr>
        <w:t xml:space="preserve"> </w:t>
      </w:r>
      <w:proofErr w:type="spellStart"/>
      <w:r w:rsidR="007849C9" w:rsidRPr="00C918B2">
        <w:rPr>
          <w:rFonts w:ascii="Times New Roman" w:hAnsi="Times New Roman" w:cs="Times New Roman"/>
          <w:b/>
          <w:sz w:val="28"/>
          <w:szCs w:val="28"/>
          <w:lang w:val="es-MX"/>
        </w:rPr>
        <w:t>F</w:t>
      </w:r>
      <w:r w:rsidRPr="00C918B2">
        <w:rPr>
          <w:rFonts w:ascii="Times New Roman" w:hAnsi="Times New Roman" w:cs="Times New Roman"/>
          <w:b/>
          <w:sz w:val="28"/>
          <w:szCs w:val="28"/>
          <w:lang w:val="es-MX"/>
        </w:rPr>
        <w:t>erguson</w:t>
      </w:r>
      <w:proofErr w:type="spellEnd"/>
      <w:r w:rsidR="00CA3B60" w:rsidRPr="00C918B2">
        <w:rPr>
          <w:rFonts w:ascii="Times New Roman" w:hAnsi="Times New Roman" w:cs="Times New Roman"/>
          <w:b/>
          <w:sz w:val="28"/>
          <w:szCs w:val="28"/>
          <w:lang w:val="es-MX"/>
        </w:rPr>
        <w:t>:</w:t>
      </w:r>
    </w:p>
    <w:p w:rsidR="00604C8E" w:rsidRPr="00C918B2" w:rsidRDefault="005F62E4" w:rsidP="005F62E4">
      <w:pPr>
        <w:jc w:val="center"/>
        <w:rPr>
          <w:rFonts w:ascii="Times New Roman" w:hAnsi="Times New Roman" w:cs="Times New Roman"/>
          <w:b/>
          <w:sz w:val="28"/>
          <w:szCs w:val="28"/>
          <w:lang w:val="es-MX"/>
        </w:rPr>
      </w:pPr>
      <w:r w:rsidRPr="00C918B2">
        <w:rPr>
          <w:rFonts w:ascii="Times New Roman" w:hAnsi="Times New Roman" w:cs="Times New Roman"/>
          <w:b/>
          <w:sz w:val="28"/>
          <w:szCs w:val="28"/>
          <w:lang w:val="es-MX"/>
        </w:rPr>
        <w:t xml:space="preserve"> L</w:t>
      </w:r>
      <w:r w:rsidR="00705D94" w:rsidRPr="00C918B2">
        <w:rPr>
          <w:rFonts w:ascii="Times New Roman" w:hAnsi="Times New Roman" w:cs="Times New Roman"/>
          <w:b/>
          <w:sz w:val="28"/>
          <w:szCs w:val="28"/>
          <w:lang w:val="es-MX"/>
        </w:rPr>
        <w:t>a</w:t>
      </w:r>
      <w:r w:rsidR="00141BA0" w:rsidRPr="00C918B2">
        <w:rPr>
          <w:rFonts w:ascii="Times New Roman" w:hAnsi="Times New Roman" w:cs="Times New Roman"/>
          <w:b/>
          <w:sz w:val="28"/>
          <w:szCs w:val="28"/>
          <w:lang w:val="es-MX"/>
        </w:rPr>
        <w:t>s</w:t>
      </w:r>
      <w:r w:rsidR="00705D94" w:rsidRPr="00C918B2">
        <w:rPr>
          <w:rFonts w:ascii="Times New Roman" w:hAnsi="Times New Roman" w:cs="Times New Roman"/>
          <w:b/>
          <w:sz w:val="28"/>
          <w:szCs w:val="28"/>
          <w:lang w:val="es-MX"/>
        </w:rPr>
        <w:t xml:space="preserve"> Teoría</w:t>
      </w:r>
      <w:r w:rsidR="00141BA0" w:rsidRPr="00C918B2">
        <w:rPr>
          <w:rFonts w:ascii="Times New Roman" w:hAnsi="Times New Roman" w:cs="Times New Roman"/>
          <w:b/>
          <w:sz w:val="28"/>
          <w:szCs w:val="28"/>
          <w:lang w:val="es-MX"/>
        </w:rPr>
        <w:t>s</w:t>
      </w:r>
      <w:r w:rsidR="00705D94" w:rsidRPr="00C918B2">
        <w:rPr>
          <w:rFonts w:ascii="Times New Roman" w:hAnsi="Times New Roman" w:cs="Times New Roman"/>
          <w:b/>
          <w:sz w:val="28"/>
          <w:szCs w:val="28"/>
          <w:lang w:val="es-MX"/>
        </w:rPr>
        <w:t xml:space="preserve"> de los Grafos </w:t>
      </w:r>
      <w:r w:rsidR="00141BA0" w:rsidRPr="00C918B2">
        <w:rPr>
          <w:rFonts w:ascii="Times New Roman" w:hAnsi="Times New Roman" w:cs="Times New Roman"/>
          <w:b/>
          <w:sz w:val="28"/>
          <w:szCs w:val="28"/>
          <w:lang w:val="es-MX"/>
        </w:rPr>
        <w:t xml:space="preserve">y Redes </w:t>
      </w:r>
      <w:r w:rsidR="00705D94" w:rsidRPr="00C918B2">
        <w:rPr>
          <w:rFonts w:ascii="Times New Roman" w:hAnsi="Times New Roman" w:cs="Times New Roman"/>
          <w:b/>
          <w:sz w:val="28"/>
          <w:szCs w:val="28"/>
          <w:lang w:val="es-MX"/>
        </w:rPr>
        <w:t>en Historia.</w:t>
      </w:r>
    </w:p>
    <w:p w:rsidR="005F62E4" w:rsidRDefault="00604C8E" w:rsidP="005F62E4">
      <w:pPr>
        <w:jc w:val="right"/>
        <w:rPr>
          <w:rFonts w:ascii="Times New Roman" w:hAnsi="Times New Roman" w:cs="Times New Roman"/>
          <w:sz w:val="28"/>
          <w:szCs w:val="28"/>
          <w:lang w:val="es-MX"/>
        </w:rPr>
      </w:pPr>
      <w:r w:rsidRPr="005F62E4">
        <w:rPr>
          <w:rFonts w:ascii="Times New Roman" w:hAnsi="Times New Roman" w:cs="Times New Roman"/>
          <w:sz w:val="28"/>
          <w:szCs w:val="28"/>
          <w:lang w:val="es-MX"/>
        </w:rPr>
        <w:t>Luis Eduardo Cortés Riera.</w:t>
      </w:r>
    </w:p>
    <w:p w:rsidR="00C30FCC" w:rsidRPr="005F62E4" w:rsidRDefault="00604C8E" w:rsidP="005F62E4">
      <w:pPr>
        <w:jc w:val="right"/>
        <w:rPr>
          <w:rFonts w:ascii="Times New Roman" w:hAnsi="Times New Roman" w:cs="Times New Roman"/>
          <w:sz w:val="28"/>
          <w:szCs w:val="28"/>
          <w:lang w:val="es-MX"/>
        </w:rPr>
      </w:pPr>
      <w:r w:rsidRPr="005F62E4">
        <w:rPr>
          <w:rFonts w:ascii="Times New Roman" w:hAnsi="Times New Roman" w:cs="Times New Roman"/>
          <w:sz w:val="28"/>
          <w:szCs w:val="28"/>
          <w:lang w:val="es-MX"/>
        </w:rPr>
        <w:t xml:space="preserve"> cronistadecarora@gmail.com</w:t>
      </w:r>
    </w:p>
    <w:p w:rsidR="00D232B8" w:rsidRPr="005F62E4" w:rsidRDefault="007154B5" w:rsidP="005F62E4">
      <w:pPr>
        <w:pStyle w:val="Ttulo3"/>
        <w:shd w:val="clear" w:color="auto" w:fill="FFFFFF"/>
        <w:spacing w:before="72" w:after="60"/>
        <w:ind w:firstLine="708"/>
        <w:jc w:val="both"/>
        <w:rPr>
          <w:rFonts w:ascii="Times New Roman" w:hAnsi="Times New Roman" w:cs="Times New Roman"/>
          <w:color w:val="202122"/>
          <w:sz w:val="28"/>
          <w:szCs w:val="28"/>
          <w:shd w:val="clear" w:color="auto" w:fill="FFFFFF"/>
        </w:rPr>
      </w:pPr>
      <w:r w:rsidRPr="00F258C3">
        <w:rPr>
          <w:rFonts w:ascii="Times New Roman" w:hAnsi="Times New Roman" w:cs="Times New Roman"/>
          <w:sz w:val="28"/>
          <w:szCs w:val="28"/>
          <w:lang w:val="es-MX"/>
        </w:rPr>
        <w:t>Fue el matemático y físico suizo</w:t>
      </w:r>
      <w:r w:rsidR="00C30FCC" w:rsidRPr="00F258C3">
        <w:rPr>
          <w:rFonts w:ascii="Times New Roman" w:hAnsi="Times New Roman" w:cs="Times New Roman"/>
          <w:sz w:val="28"/>
          <w:szCs w:val="28"/>
          <w:lang w:val="es-MX"/>
        </w:rPr>
        <w:t xml:space="preserve"> </w:t>
      </w:r>
      <w:proofErr w:type="spellStart"/>
      <w:r w:rsidR="00013B51" w:rsidRPr="00F258C3">
        <w:rPr>
          <w:rFonts w:ascii="Times New Roman" w:hAnsi="Times New Roman" w:cs="Times New Roman"/>
          <w:sz w:val="28"/>
          <w:szCs w:val="28"/>
          <w:lang w:val="es-MX"/>
        </w:rPr>
        <w:t>Leonhard</w:t>
      </w:r>
      <w:proofErr w:type="spellEnd"/>
      <w:r w:rsidR="00013B51" w:rsidRPr="00F258C3">
        <w:rPr>
          <w:rFonts w:ascii="Times New Roman" w:hAnsi="Times New Roman" w:cs="Times New Roman"/>
          <w:sz w:val="28"/>
          <w:szCs w:val="28"/>
          <w:lang w:val="es-MX"/>
        </w:rPr>
        <w:t xml:space="preserve"> </w:t>
      </w:r>
      <w:r w:rsidR="00C30FCC" w:rsidRPr="00F258C3">
        <w:rPr>
          <w:rFonts w:ascii="Times New Roman" w:hAnsi="Times New Roman" w:cs="Times New Roman"/>
          <w:sz w:val="28"/>
          <w:szCs w:val="28"/>
          <w:lang w:val="es-MX"/>
        </w:rPr>
        <w:t xml:space="preserve">Euler </w:t>
      </w:r>
      <w:proofErr w:type="gramStart"/>
      <w:r w:rsidR="00C30FCC" w:rsidRPr="00F258C3">
        <w:rPr>
          <w:rFonts w:ascii="Times New Roman" w:hAnsi="Times New Roman" w:cs="Times New Roman"/>
          <w:sz w:val="28"/>
          <w:szCs w:val="28"/>
          <w:lang w:val="es-MX"/>
        </w:rPr>
        <w:t>quien</w:t>
      </w:r>
      <w:proofErr w:type="gramEnd"/>
      <w:r w:rsidR="00C30FCC" w:rsidRPr="00F258C3">
        <w:rPr>
          <w:rFonts w:ascii="Times New Roman" w:hAnsi="Times New Roman" w:cs="Times New Roman"/>
          <w:sz w:val="28"/>
          <w:szCs w:val="28"/>
          <w:lang w:val="es-MX"/>
        </w:rPr>
        <w:t xml:space="preserve"> en</w:t>
      </w:r>
      <w:r w:rsidR="00AC42CC" w:rsidRPr="00F258C3">
        <w:rPr>
          <w:rFonts w:ascii="Times New Roman" w:hAnsi="Times New Roman" w:cs="Times New Roman"/>
          <w:sz w:val="28"/>
          <w:szCs w:val="28"/>
          <w:lang w:val="es-MX"/>
        </w:rPr>
        <w:t xml:space="preserve"> el siglo XVIII</w:t>
      </w:r>
      <w:r w:rsidR="00A53036" w:rsidRPr="00F258C3">
        <w:rPr>
          <w:rFonts w:ascii="Times New Roman" w:hAnsi="Times New Roman" w:cs="Times New Roman"/>
          <w:sz w:val="28"/>
          <w:szCs w:val="28"/>
          <w:lang w:val="es-MX"/>
        </w:rPr>
        <w:t>, para ser precisos en 1736,</w:t>
      </w:r>
      <w:r w:rsidR="00C30FCC" w:rsidRPr="00F258C3">
        <w:rPr>
          <w:rFonts w:ascii="Times New Roman" w:hAnsi="Times New Roman" w:cs="Times New Roman"/>
          <w:sz w:val="28"/>
          <w:szCs w:val="28"/>
          <w:lang w:val="es-MX"/>
        </w:rPr>
        <w:t xml:space="preserve"> echó las bases de la Teoría de los Grafos que ahora emplea el </w:t>
      </w:r>
      <w:r w:rsidR="009F0378" w:rsidRPr="00F258C3">
        <w:rPr>
          <w:rFonts w:ascii="Times New Roman" w:hAnsi="Times New Roman" w:cs="Times New Roman"/>
          <w:sz w:val="28"/>
          <w:szCs w:val="28"/>
          <w:lang w:val="es-MX"/>
        </w:rPr>
        <w:t xml:space="preserve">historiador conservador </w:t>
      </w:r>
      <w:r w:rsidR="00C30FCC" w:rsidRPr="00F258C3">
        <w:rPr>
          <w:rFonts w:ascii="Times New Roman" w:hAnsi="Times New Roman" w:cs="Times New Roman"/>
          <w:sz w:val="28"/>
          <w:szCs w:val="28"/>
          <w:lang w:val="es-MX"/>
        </w:rPr>
        <w:t xml:space="preserve">británico </w:t>
      </w:r>
      <w:proofErr w:type="spellStart"/>
      <w:r w:rsidR="00C30FCC" w:rsidRPr="00F258C3">
        <w:rPr>
          <w:rFonts w:ascii="Times New Roman" w:hAnsi="Times New Roman" w:cs="Times New Roman"/>
          <w:sz w:val="28"/>
          <w:szCs w:val="28"/>
          <w:lang w:val="es-MX"/>
        </w:rPr>
        <w:t>Niall</w:t>
      </w:r>
      <w:proofErr w:type="spellEnd"/>
      <w:r w:rsidR="00C30FCC" w:rsidRPr="00F258C3">
        <w:rPr>
          <w:rFonts w:ascii="Times New Roman" w:hAnsi="Times New Roman" w:cs="Times New Roman"/>
          <w:sz w:val="28"/>
          <w:szCs w:val="28"/>
          <w:lang w:val="es-MX"/>
        </w:rPr>
        <w:t xml:space="preserve"> </w:t>
      </w:r>
      <w:proofErr w:type="spellStart"/>
      <w:r w:rsidR="00C30FCC" w:rsidRPr="00F258C3">
        <w:rPr>
          <w:rFonts w:ascii="Times New Roman" w:hAnsi="Times New Roman" w:cs="Times New Roman"/>
          <w:sz w:val="28"/>
          <w:szCs w:val="28"/>
          <w:lang w:val="es-MX"/>
        </w:rPr>
        <w:t>Ferguson</w:t>
      </w:r>
      <w:proofErr w:type="spellEnd"/>
      <w:r w:rsidR="00C30FCC" w:rsidRPr="00F258C3">
        <w:rPr>
          <w:rFonts w:ascii="Times New Roman" w:hAnsi="Times New Roman" w:cs="Times New Roman"/>
          <w:sz w:val="28"/>
          <w:szCs w:val="28"/>
          <w:lang w:val="es-MX"/>
        </w:rPr>
        <w:t xml:space="preserve"> </w:t>
      </w:r>
      <w:r w:rsidR="00674966">
        <w:rPr>
          <w:rFonts w:ascii="Times New Roman" w:hAnsi="Times New Roman" w:cs="Times New Roman"/>
          <w:sz w:val="28"/>
          <w:szCs w:val="28"/>
          <w:lang w:val="es-MX"/>
        </w:rPr>
        <w:t xml:space="preserve">(1964) </w:t>
      </w:r>
      <w:r w:rsidR="00C30FCC" w:rsidRPr="00F258C3">
        <w:rPr>
          <w:rFonts w:ascii="Times New Roman" w:hAnsi="Times New Roman" w:cs="Times New Roman"/>
          <w:sz w:val="28"/>
          <w:szCs w:val="28"/>
          <w:lang w:val="es-MX"/>
        </w:rPr>
        <w:t xml:space="preserve">para escribir uno de sus libros más conocidos: </w:t>
      </w:r>
      <w:proofErr w:type="spellStart"/>
      <w:r w:rsidR="0001351A" w:rsidRPr="00F258C3">
        <w:rPr>
          <w:rFonts w:ascii="Times New Roman" w:eastAsia="Times New Roman" w:hAnsi="Times New Roman" w:cs="Times New Roman"/>
          <w:bCs/>
          <w:i/>
          <w:color w:val="000000"/>
          <w:sz w:val="28"/>
          <w:szCs w:val="28"/>
          <w:lang w:eastAsia="es-VE"/>
        </w:rPr>
        <w:t>The</w:t>
      </w:r>
      <w:proofErr w:type="spellEnd"/>
      <w:r w:rsidR="0001351A" w:rsidRPr="00F258C3">
        <w:rPr>
          <w:rFonts w:ascii="Times New Roman" w:eastAsia="Times New Roman" w:hAnsi="Times New Roman" w:cs="Times New Roman"/>
          <w:bCs/>
          <w:i/>
          <w:color w:val="000000"/>
          <w:sz w:val="28"/>
          <w:szCs w:val="28"/>
          <w:lang w:eastAsia="es-VE"/>
        </w:rPr>
        <w:t xml:space="preserve"> </w:t>
      </w:r>
      <w:proofErr w:type="spellStart"/>
      <w:r w:rsidR="0001351A" w:rsidRPr="00F258C3">
        <w:rPr>
          <w:rFonts w:ascii="Times New Roman" w:eastAsia="Times New Roman" w:hAnsi="Times New Roman" w:cs="Times New Roman"/>
          <w:bCs/>
          <w:i/>
          <w:color w:val="000000"/>
          <w:sz w:val="28"/>
          <w:szCs w:val="28"/>
          <w:lang w:eastAsia="es-VE"/>
        </w:rPr>
        <w:t>Square</w:t>
      </w:r>
      <w:proofErr w:type="spellEnd"/>
      <w:r w:rsidR="0001351A" w:rsidRPr="00F258C3">
        <w:rPr>
          <w:rFonts w:ascii="Times New Roman" w:eastAsia="Times New Roman" w:hAnsi="Times New Roman" w:cs="Times New Roman"/>
          <w:bCs/>
          <w:i/>
          <w:color w:val="000000"/>
          <w:sz w:val="28"/>
          <w:szCs w:val="28"/>
          <w:lang w:eastAsia="es-VE"/>
        </w:rPr>
        <w:t xml:space="preserve"> and </w:t>
      </w:r>
      <w:proofErr w:type="spellStart"/>
      <w:r w:rsidR="0001351A" w:rsidRPr="00F258C3">
        <w:rPr>
          <w:rFonts w:ascii="Times New Roman" w:eastAsia="Times New Roman" w:hAnsi="Times New Roman" w:cs="Times New Roman"/>
          <w:bCs/>
          <w:i/>
          <w:color w:val="000000"/>
          <w:sz w:val="28"/>
          <w:szCs w:val="28"/>
          <w:lang w:eastAsia="es-VE"/>
        </w:rPr>
        <w:t>the</w:t>
      </w:r>
      <w:proofErr w:type="spellEnd"/>
      <w:r w:rsidR="0001351A" w:rsidRPr="00F258C3">
        <w:rPr>
          <w:rFonts w:ascii="Times New Roman" w:eastAsia="Times New Roman" w:hAnsi="Times New Roman" w:cs="Times New Roman"/>
          <w:bCs/>
          <w:i/>
          <w:color w:val="000000"/>
          <w:sz w:val="28"/>
          <w:szCs w:val="28"/>
          <w:lang w:eastAsia="es-VE"/>
        </w:rPr>
        <w:t xml:space="preserve"> Tower,</w:t>
      </w:r>
      <w:r w:rsidR="0001351A" w:rsidRPr="00F258C3">
        <w:rPr>
          <w:rFonts w:ascii="Times New Roman" w:eastAsia="Times New Roman" w:hAnsi="Times New Roman" w:cs="Times New Roman"/>
          <w:bCs/>
          <w:color w:val="000000"/>
          <w:sz w:val="28"/>
          <w:szCs w:val="28"/>
          <w:lang w:eastAsia="es-VE"/>
        </w:rPr>
        <w:t xml:space="preserve"> en español </w:t>
      </w:r>
      <w:r w:rsidR="0001351A" w:rsidRPr="00F258C3">
        <w:rPr>
          <w:rFonts w:ascii="Times New Roman" w:eastAsia="Times New Roman" w:hAnsi="Times New Roman" w:cs="Times New Roman"/>
          <w:bCs/>
          <w:i/>
          <w:color w:val="000000"/>
          <w:sz w:val="28"/>
          <w:szCs w:val="28"/>
          <w:lang w:eastAsia="es-VE"/>
        </w:rPr>
        <w:t>La Plaza y la Torre</w:t>
      </w:r>
      <w:r w:rsidR="00B5748E" w:rsidRPr="00F258C3">
        <w:rPr>
          <w:rFonts w:ascii="Times New Roman" w:eastAsia="Times New Roman" w:hAnsi="Times New Roman" w:cs="Times New Roman"/>
          <w:bCs/>
          <w:i/>
          <w:color w:val="000000"/>
          <w:sz w:val="28"/>
          <w:szCs w:val="28"/>
          <w:lang w:eastAsia="es-VE"/>
        </w:rPr>
        <w:t>,</w:t>
      </w:r>
      <w:r w:rsidR="00115CBE" w:rsidRPr="00F258C3">
        <w:rPr>
          <w:rFonts w:ascii="Times New Roman" w:eastAsia="Times New Roman" w:hAnsi="Times New Roman" w:cs="Times New Roman"/>
          <w:bCs/>
          <w:i/>
          <w:color w:val="000000"/>
          <w:sz w:val="28"/>
          <w:szCs w:val="28"/>
          <w:lang w:eastAsia="es-VE"/>
        </w:rPr>
        <w:t xml:space="preserve"> el papel oculto de las redes en la his</w:t>
      </w:r>
      <w:r w:rsidR="005171F1" w:rsidRPr="00F258C3">
        <w:rPr>
          <w:rFonts w:ascii="Times New Roman" w:eastAsia="Times New Roman" w:hAnsi="Times New Roman" w:cs="Times New Roman"/>
          <w:bCs/>
          <w:i/>
          <w:color w:val="000000"/>
          <w:sz w:val="28"/>
          <w:szCs w:val="28"/>
          <w:lang w:eastAsia="es-VE"/>
        </w:rPr>
        <w:t>toria: de los masones a Facebook</w:t>
      </w:r>
      <w:r w:rsidR="00115CBE" w:rsidRPr="00F258C3">
        <w:rPr>
          <w:rFonts w:ascii="Times New Roman" w:eastAsia="Times New Roman" w:hAnsi="Times New Roman" w:cs="Times New Roman"/>
          <w:bCs/>
          <w:i/>
          <w:color w:val="000000"/>
          <w:sz w:val="28"/>
          <w:szCs w:val="28"/>
          <w:lang w:eastAsia="es-VE"/>
        </w:rPr>
        <w:t>,</w:t>
      </w:r>
      <w:r w:rsidR="00B5748E" w:rsidRPr="00F258C3">
        <w:rPr>
          <w:rFonts w:ascii="Times New Roman" w:eastAsia="Times New Roman" w:hAnsi="Times New Roman" w:cs="Times New Roman"/>
          <w:bCs/>
          <w:i/>
          <w:color w:val="000000"/>
          <w:sz w:val="28"/>
          <w:szCs w:val="28"/>
          <w:lang w:eastAsia="es-VE"/>
        </w:rPr>
        <w:t xml:space="preserve"> </w:t>
      </w:r>
      <w:r w:rsidR="00B5748E" w:rsidRPr="00F258C3">
        <w:rPr>
          <w:rFonts w:ascii="Times New Roman" w:eastAsia="Times New Roman" w:hAnsi="Times New Roman" w:cs="Times New Roman"/>
          <w:bCs/>
          <w:color w:val="000000"/>
          <w:sz w:val="28"/>
          <w:szCs w:val="28"/>
          <w:lang w:eastAsia="es-VE"/>
        </w:rPr>
        <w:t>publicado en 2018</w:t>
      </w:r>
      <w:r w:rsidR="0001351A" w:rsidRPr="00F258C3">
        <w:rPr>
          <w:rFonts w:ascii="Times New Roman" w:eastAsia="Times New Roman" w:hAnsi="Times New Roman" w:cs="Times New Roman"/>
          <w:bCs/>
          <w:color w:val="000000"/>
          <w:sz w:val="28"/>
          <w:szCs w:val="28"/>
          <w:lang w:eastAsia="es-VE"/>
        </w:rPr>
        <w:t xml:space="preserve">. </w:t>
      </w:r>
      <w:r w:rsidR="00FF5B65" w:rsidRPr="00F258C3">
        <w:rPr>
          <w:rFonts w:ascii="Times New Roman" w:hAnsi="Times New Roman" w:cs="Times New Roman"/>
          <w:color w:val="202122"/>
          <w:sz w:val="28"/>
          <w:szCs w:val="28"/>
          <w:shd w:val="clear" w:color="auto" w:fill="FFFFFF"/>
        </w:rPr>
        <w:t xml:space="preserve">En este libro </w:t>
      </w:r>
      <w:proofErr w:type="spellStart"/>
      <w:r w:rsidR="00FF5B65" w:rsidRPr="00F258C3">
        <w:rPr>
          <w:rFonts w:ascii="Times New Roman" w:hAnsi="Times New Roman" w:cs="Times New Roman"/>
          <w:color w:val="202122"/>
          <w:sz w:val="28"/>
          <w:szCs w:val="28"/>
          <w:shd w:val="clear" w:color="auto" w:fill="FFFFFF"/>
        </w:rPr>
        <w:t>Ferguson</w:t>
      </w:r>
      <w:proofErr w:type="spellEnd"/>
      <w:r w:rsidR="00FF5B65" w:rsidRPr="00F258C3">
        <w:rPr>
          <w:rFonts w:ascii="Times New Roman" w:hAnsi="Times New Roman" w:cs="Times New Roman"/>
          <w:color w:val="202122"/>
          <w:sz w:val="28"/>
          <w:szCs w:val="28"/>
          <w:shd w:val="clear" w:color="auto" w:fill="FFFFFF"/>
        </w:rPr>
        <w:t xml:space="preserve"> muestra como la humanidad se ha organizado en dos tipos de sociedades: La jerarquía y las redes. En las elevadas torres ubica a las jerarquías, en tanto que las redes ocupan el espacio llano</w:t>
      </w:r>
      <w:r w:rsidR="006F0690">
        <w:rPr>
          <w:rFonts w:ascii="Times New Roman" w:hAnsi="Times New Roman" w:cs="Times New Roman"/>
          <w:color w:val="202122"/>
          <w:sz w:val="28"/>
          <w:szCs w:val="28"/>
          <w:shd w:val="clear" w:color="auto" w:fill="FFFFFF"/>
        </w:rPr>
        <w:t xml:space="preserve"> e igualitario</w:t>
      </w:r>
      <w:r w:rsidR="00FF5B65" w:rsidRPr="00F258C3">
        <w:rPr>
          <w:rFonts w:ascii="Times New Roman" w:hAnsi="Times New Roman" w:cs="Times New Roman"/>
          <w:color w:val="202122"/>
          <w:sz w:val="28"/>
          <w:szCs w:val="28"/>
          <w:shd w:val="clear" w:color="auto" w:fill="FFFFFF"/>
        </w:rPr>
        <w:t xml:space="preserve"> de las plazas.</w:t>
      </w:r>
    </w:p>
    <w:p w:rsidR="00D232B8" w:rsidRPr="00F258C3" w:rsidRDefault="00D232B8" w:rsidP="00F258C3">
      <w:pPr>
        <w:jc w:val="both"/>
        <w:rPr>
          <w:rFonts w:ascii="Times New Roman" w:hAnsi="Times New Roman" w:cs="Times New Roman"/>
          <w:b/>
          <w:sz w:val="28"/>
          <w:szCs w:val="28"/>
        </w:rPr>
      </w:pPr>
      <w:r w:rsidRPr="00F258C3">
        <w:rPr>
          <w:rFonts w:ascii="Times New Roman" w:hAnsi="Times New Roman" w:cs="Times New Roman"/>
          <w:b/>
          <w:sz w:val="28"/>
          <w:szCs w:val="28"/>
        </w:rPr>
        <w:t>La teoría de los Grafos y de las Redes.</w:t>
      </w:r>
    </w:p>
    <w:p w:rsidR="003207E7" w:rsidRPr="00F258C3" w:rsidRDefault="00A53036" w:rsidP="00F258C3">
      <w:pPr>
        <w:ind w:firstLine="708"/>
        <w:jc w:val="both"/>
        <w:rPr>
          <w:rFonts w:ascii="Times New Roman" w:hAnsi="Times New Roman" w:cs="Times New Roman"/>
          <w:color w:val="202122"/>
          <w:sz w:val="28"/>
          <w:szCs w:val="28"/>
          <w:shd w:val="clear" w:color="auto" w:fill="FFFFFF"/>
        </w:rPr>
      </w:pPr>
      <w:r w:rsidRPr="00F258C3">
        <w:rPr>
          <w:rFonts w:ascii="Times New Roman" w:hAnsi="Times New Roman" w:cs="Times New Roman"/>
          <w:color w:val="202122"/>
          <w:sz w:val="28"/>
          <w:szCs w:val="28"/>
          <w:shd w:val="clear" w:color="auto" w:fill="FFFFFF"/>
        </w:rPr>
        <w:t>Con el </w:t>
      </w:r>
      <w:hyperlink r:id="rId5" w:tooltip="Problema de los puentes de Königsberg" w:history="1">
        <w:r w:rsidRPr="00F258C3">
          <w:rPr>
            <w:rStyle w:val="Hipervnculo"/>
            <w:rFonts w:ascii="Times New Roman" w:hAnsi="Times New Roman" w:cs="Times New Roman"/>
            <w:color w:val="3366CC"/>
            <w:sz w:val="28"/>
            <w:szCs w:val="28"/>
            <w:u w:val="none"/>
            <w:shd w:val="clear" w:color="auto" w:fill="FFFFFF"/>
          </w:rPr>
          <w:t xml:space="preserve">problema de los puentes de </w:t>
        </w:r>
        <w:proofErr w:type="spellStart"/>
        <w:r w:rsidRPr="00F258C3">
          <w:rPr>
            <w:rStyle w:val="Hipervnculo"/>
            <w:rFonts w:ascii="Times New Roman" w:hAnsi="Times New Roman" w:cs="Times New Roman"/>
            <w:color w:val="3366CC"/>
            <w:sz w:val="28"/>
            <w:szCs w:val="28"/>
            <w:u w:val="none"/>
            <w:shd w:val="clear" w:color="auto" w:fill="FFFFFF"/>
          </w:rPr>
          <w:t>Königsberg</w:t>
        </w:r>
        <w:proofErr w:type="spellEnd"/>
      </w:hyperlink>
      <w:r w:rsidR="00FD3A0A">
        <w:rPr>
          <w:rStyle w:val="Hipervnculo"/>
          <w:rFonts w:ascii="Times New Roman" w:hAnsi="Times New Roman" w:cs="Times New Roman"/>
          <w:color w:val="3366CC"/>
          <w:sz w:val="28"/>
          <w:szCs w:val="28"/>
          <w:u w:val="none"/>
          <w:shd w:val="clear" w:color="auto" w:fill="FFFFFF"/>
        </w:rPr>
        <w:t xml:space="preserve">, dice Wikipedia, </w:t>
      </w:r>
      <w:r w:rsidRPr="00F258C3">
        <w:rPr>
          <w:rFonts w:ascii="Times New Roman" w:hAnsi="Times New Roman" w:cs="Times New Roman"/>
          <w:color w:val="202122"/>
          <w:sz w:val="28"/>
          <w:szCs w:val="28"/>
          <w:shd w:val="clear" w:color="auto" w:fill="FFFFFF"/>
        </w:rPr>
        <w:t xml:space="preserve"> inicia la </w:t>
      </w:r>
      <w:r w:rsidR="009F0378" w:rsidRPr="00F258C3">
        <w:rPr>
          <w:rFonts w:ascii="Times New Roman" w:hAnsi="Times New Roman" w:cs="Times New Roman"/>
          <w:color w:val="202122"/>
          <w:sz w:val="28"/>
          <w:szCs w:val="28"/>
          <w:shd w:val="clear" w:color="auto" w:fill="FFFFFF"/>
        </w:rPr>
        <w:t>Teoría</w:t>
      </w:r>
      <w:r w:rsidRPr="00F258C3">
        <w:rPr>
          <w:rFonts w:ascii="Times New Roman" w:hAnsi="Times New Roman" w:cs="Times New Roman"/>
          <w:color w:val="202122"/>
          <w:sz w:val="28"/>
          <w:szCs w:val="28"/>
          <w:shd w:val="clear" w:color="auto" w:fill="FFFFFF"/>
        </w:rPr>
        <w:t xml:space="preserve"> de los Grafos, el cual consistía en encontrar un camino que recorriera los siete puentes del </w:t>
      </w:r>
      <w:hyperlink r:id="rId6" w:tooltip="Río Pregolya" w:history="1">
        <w:r w:rsidRPr="00F258C3">
          <w:rPr>
            <w:rStyle w:val="Hipervnculo"/>
            <w:rFonts w:ascii="Times New Roman" w:hAnsi="Times New Roman" w:cs="Times New Roman"/>
            <w:color w:val="3366CC"/>
            <w:sz w:val="28"/>
            <w:szCs w:val="28"/>
            <w:u w:val="none"/>
            <w:shd w:val="clear" w:color="auto" w:fill="FFFFFF"/>
          </w:rPr>
          <w:t xml:space="preserve">río </w:t>
        </w:r>
        <w:proofErr w:type="spellStart"/>
        <w:r w:rsidRPr="00F258C3">
          <w:rPr>
            <w:rStyle w:val="Hipervnculo"/>
            <w:rFonts w:ascii="Times New Roman" w:hAnsi="Times New Roman" w:cs="Times New Roman"/>
            <w:color w:val="3366CC"/>
            <w:sz w:val="28"/>
            <w:szCs w:val="28"/>
            <w:u w:val="none"/>
            <w:shd w:val="clear" w:color="auto" w:fill="FFFFFF"/>
          </w:rPr>
          <w:t>Pregel</w:t>
        </w:r>
        <w:proofErr w:type="spellEnd"/>
      </w:hyperlink>
      <w:r w:rsidRPr="00F258C3">
        <w:rPr>
          <w:rFonts w:ascii="Times New Roman" w:hAnsi="Times New Roman" w:cs="Times New Roman"/>
          <w:color w:val="202122"/>
          <w:sz w:val="28"/>
          <w:szCs w:val="28"/>
          <w:shd w:val="clear" w:color="auto" w:fill="FFFFFF"/>
        </w:rPr>
        <w:t> en la ciudad de </w:t>
      </w:r>
      <w:proofErr w:type="spellStart"/>
      <w:r w:rsidR="00D26459" w:rsidRPr="00F258C3">
        <w:rPr>
          <w:rFonts w:ascii="Times New Roman" w:hAnsi="Times New Roman" w:cs="Times New Roman"/>
          <w:sz w:val="28"/>
          <w:szCs w:val="28"/>
        </w:rPr>
        <w:fldChar w:fldCharType="begin"/>
      </w:r>
      <w:r w:rsidR="00D26459" w:rsidRPr="00F258C3">
        <w:rPr>
          <w:rFonts w:ascii="Times New Roman" w:hAnsi="Times New Roman" w:cs="Times New Roman"/>
          <w:sz w:val="28"/>
          <w:szCs w:val="28"/>
        </w:rPr>
        <w:instrText xml:space="preserve"> HYPERLINK "https://es.wikipedia.org/wiki/K%C3%B6nigsberg" \o "Königsberg" </w:instrText>
      </w:r>
      <w:r w:rsidR="00D26459" w:rsidRPr="00F258C3">
        <w:rPr>
          <w:rFonts w:ascii="Times New Roman" w:hAnsi="Times New Roman" w:cs="Times New Roman"/>
          <w:sz w:val="28"/>
          <w:szCs w:val="28"/>
        </w:rPr>
        <w:fldChar w:fldCharType="separate"/>
      </w:r>
      <w:r w:rsidRPr="00F258C3">
        <w:rPr>
          <w:rStyle w:val="Hipervnculo"/>
          <w:rFonts w:ascii="Times New Roman" w:hAnsi="Times New Roman" w:cs="Times New Roman"/>
          <w:color w:val="3366CC"/>
          <w:sz w:val="28"/>
          <w:szCs w:val="28"/>
          <w:u w:val="none"/>
          <w:shd w:val="clear" w:color="auto" w:fill="FFFFFF"/>
        </w:rPr>
        <w:t>Königsberg</w:t>
      </w:r>
      <w:proofErr w:type="spellEnd"/>
      <w:r w:rsidR="00D26459" w:rsidRPr="00F258C3">
        <w:rPr>
          <w:rStyle w:val="Hipervnculo"/>
          <w:rFonts w:ascii="Times New Roman" w:hAnsi="Times New Roman" w:cs="Times New Roman"/>
          <w:color w:val="3366CC"/>
          <w:sz w:val="28"/>
          <w:szCs w:val="28"/>
          <w:u w:val="none"/>
          <w:shd w:val="clear" w:color="auto" w:fill="FFFFFF"/>
        </w:rPr>
        <w:fldChar w:fldCharType="end"/>
      </w:r>
      <w:r w:rsidRPr="00F258C3">
        <w:rPr>
          <w:rFonts w:ascii="Times New Roman" w:hAnsi="Times New Roman" w:cs="Times New Roman"/>
          <w:color w:val="202122"/>
          <w:sz w:val="28"/>
          <w:szCs w:val="28"/>
          <w:shd w:val="clear" w:color="auto" w:fill="FFFFFF"/>
        </w:rPr>
        <w:t>, actualmente </w:t>
      </w:r>
      <w:hyperlink r:id="rId7" w:tooltip="Kaliningrado" w:history="1">
        <w:r w:rsidRPr="00F258C3">
          <w:rPr>
            <w:rStyle w:val="Hipervnculo"/>
            <w:rFonts w:ascii="Times New Roman" w:hAnsi="Times New Roman" w:cs="Times New Roman"/>
            <w:color w:val="3366CC"/>
            <w:sz w:val="28"/>
            <w:szCs w:val="28"/>
            <w:u w:val="none"/>
            <w:shd w:val="clear" w:color="auto" w:fill="FFFFFF"/>
          </w:rPr>
          <w:t>Kaliningrado</w:t>
        </w:r>
      </w:hyperlink>
      <w:r w:rsidR="005171F1" w:rsidRPr="00F258C3">
        <w:rPr>
          <w:rFonts w:ascii="Times New Roman" w:hAnsi="Times New Roman" w:cs="Times New Roman"/>
          <w:sz w:val="28"/>
          <w:szCs w:val="28"/>
        </w:rPr>
        <w:t>, Rusia</w:t>
      </w:r>
      <w:r w:rsidRPr="00F258C3">
        <w:rPr>
          <w:rFonts w:ascii="Times New Roman" w:hAnsi="Times New Roman" w:cs="Times New Roman"/>
          <w:color w:val="202122"/>
          <w:sz w:val="28"/>
          <w:szCs w:val="28"/>
          <w:shd w:val="clear" w:color="auto" w:fill="FFFFFF"/>
        </w:rPr>
        <w:t>, de modo que se recorrieran todos los puentes pasando una sola vez por cada uno de ellos. El trabajo de </w:t>
      </w:r>
      <w:proofErr w:type="spellStart"/>
      <w:r w:rsidRPr="00F258C3">
        <w:rPr>
          <w:rFonts w:ascii="Times New Roman" w:hAnsi="Times New Roman" w:cs="Times New Roman"/>
          <w:sz w:val="28"/>
          <w:szCs w:val="28"/>
        </w:rPr>
        <w:fldChar w:fldCharType="begin"/>
      </w:r>
      <w:r w:rsidRPr="00F258C3">
        <w:rPr>
          <w:rFonts w:ascii="Times New Roman" w:hAnsi="Times New Roman" w:cs="Times New Roman"/>
          <w:sz w:val="28"/>
          <w:szCs w:val="28"/>
        </w:rPr>
        <w:instrText xml:space="preserve"> HYPERLINK "https://es.wikipedia.org/wiki/Leonhard_Euler" \o "Leonhard Euler" </w:instrText>
      </w:r>
      <w:r w:rsidRPr="00F258C3">
        <w:rPr>
          <w:rFonts w:ascii="Times New Roman" w:hAnsi="Times New Roman" w:cs="Times New Roman"/>
          <w:sz w:val="28"/>
          <w:szCs w:val="28"/>
        </w:rPr>
        <w:fldChar w:fldCharType="separate"/>
      </w:r>
      <w:r w:rsidRPr="00F258C3">
        <w:rPr>
          <w:rStyle w:val="Hipervnculo"/>
          <w:rFonts w:ascii="Times New Roman" w:hAnsi="Times New Roman" w:cs="Times New Roman"/>
          <w:color w:val="3366CC"/>
          <w:sz w:val="28"/>
          <w:szCs w:val="28"/>
          <w:u w:val="none"/>
          <w:shd w:val="clear" w:color="auto" w:fill="FFFFFF"/>
        </w:rPr>
        <w:t>Leonhard</w:t>
      </w:r>
      <w:proofErr w:type="spellEnd"/>
      <w:r w:rsidRPr="00F258C3">
        <w:rPr>
          <w:rStyle w:val="Hipervnculo"/>
          <w:rFonts w:ascii="Times New Roman" w:hAnsi="Times New Roman" w:cs="Times New Roman"/>
          <w:color w:val="3366CC"/>
          <w:sz w:val="28"/>
          <w:szCs w:val="28"/>
          <w:u w:val="none"/>
          <w:shd w:val="clear" w:color="auto" w:fill="FFFFFF"/>
        </w:rPr>
        <w:t xml:space="preserve"> Euler</w:t>
      </w:r>
      <w:r w:rsidRPr="00F258C3">
        <w:rPr>
          <w:rFonts w:ascii="Times New Roman" w:hAnsi="Times New Roman" w:cs="Times New Roman"/>
          <w:sz w:val="28"/>
          <w:szCs w:val="28"/>
        </w:rPr>
        <w:fldChar w:fldCharType="end"/>
      </w:r>
      <w:r w:rsidRPr="00F258C3">
        <w:rPr>
          <w:rFonts w:ascii="Times New Roman" w:hAnsi="Times New Roman" w:cs="Times New Roman"/>
          <w:color w:val="202122"/>
          <w:sz w:val="28"/>
          <w:szCs w:val="28"/>
          <w:shd w:val="clear" w:color="auto" w:fill="FFFFFF"/>
        </w:rPr>
        <w:t xml:space="preserve"> sobre el problema titulado </w:t>
      </w:r>
      <w:r w:rsidRPr="00F258C3">
        <w:rPr>
          <w:rFonts w:ascii="Times New Roman" w:hAnsi="Times New Roman" w:cs="Times New Roman"/>
          <w:i/>
          <w:iCs/>
          <w:color w:val="202122"/>
          <w:sz w:val="28"/>
          <w:szCs w:val="28"/>
          <w:shd w:val="clear" w:color="auto" w:fill="FFFFFF"/>
        </w:rPr>
        <w:t>La solución de un problema relativo a la geometría de la posición</w:t>
      </w:r>
      <w:r w:rsidRPr="00F258C3">
        <w:rPr>
          <w:rFonts w:ascii="Times New Roman" w:hAnsi="Times New Roman" w:cs="Times New Roman"/>
          <w:color w:val="202122"/>
          <w:sz w:val="28"/>
          <w:szCs w:val="28"/>
          <w:shd w:val="clear" w:color="auto" w:fill="FFFFFF"/>
        </w:rPr>
        <w:t>, es considerado el primer resultado de la teoría de grafos. También se considera uno de los primeros resultados topológicos en geometría (que no depende de ninguna medida). Este ejemplo ilustra la profunda relación entre la teoría de grafos y la </w:t>
      </w:r>
      <w:hyperlink r:id="rId8" w:tooltip="Topología" w:history="1">
        <w:proofErr w:type="spellStart"/>
        <w:r w:rsidRPr="00F258C3">
          <w:rPr>
            <w:rStyle w:val="Hipervnculo"/>
            <w:rFonts w:ascii="Times New Roman" w:hAnsi="Times New Roman" w:cs="Times New Roman"/>
            <w:color w:val="3366CC"/>
            <w:sz w:val="28"/>
            <w:szCs w:val="28"/>
            <w:u w:val="none"/>
            <w:shd w:val="clear" w:color="auto" w:fill="FFFFFF"/>
          </w:rPr>
          <w:t>topología</w:t>
        </w:r>
      </w:hyperlink>
      <w:r w:rsidRPr="00F258C3">
        <w:rPr>
          <w:rFonts w:ascii="Times New Roman" w:hAnsi="Times New Roman" w:cs="Times New Roman"/>
          <w:color w:val="202122"/>
          <w:sz w:val="28"/>
          <w:szCs w:val="28"/>
          <w:shd w:val="clear" w:color="auto" w:fill="FFFFFF"/>
        </w:rPr>
        <w:t>.</w:t>
      </w:r>
    </w:p>
    <w:p w:rsidR="004424C3" w:rsidRPr="001B5FFB" w:rsidRDefault="00933E02" w:rsidP="001B5FFB">
      <w:pPr>
        <w:ind w:firstLine="708"/>
        <w:jc w:val="both"/>
        <w:rPr>
          <w:rFonts w:ascii="Times New Roman" w:hAnsi="Times New Roman" w:cs="Times New Roman"/>
          <w:color w:val="202122"/>
          <w:sz w:val="28"/>
          <w:szCs w:val="28"/>
          <w:shd w:val="clear" w:color="auto" w:fill="FFFFFF"/>
        </w:rPr>
      </w:pPr>
      <w:proofErr w:type="spellEnd"/>
      <w:r w:rsidRPr="00F258C3">
        <w:rPr>
          <w:rFonts w:ascii="Times New Roman" w:hAnsi="Times New Roman" w:cs="Times New Roman"/>
          <w:color w:val="202122"/>
          <w:sz w:val="28"/>
          <w:szCs w:val="28"/>
          <w:shd w:val="clear" w:color="auto" w:fill="FFFFFF"/>
        </w:rPr>
        <w:lastRenderedPageBreak/>
        <w:t>Luego, en </w:t>
      </w:r>
      <w:hyperlink r:id="rId9" w:tooltip="1847" w:history="1">
        <w:r w:rsidRPr="00F258C3">
          <w:rPr>
            <w:rStyle w:val="Hipervnculo"/>
            <w:rFonts w:ascii="Times New Roman" w:hAnsi="Times New Roman" w:cs="Times New Roman"/>
            <w:color w:val="3366CC"/>
            <w:sz w:val="28"/>
            <w:szCs w:val="28"/>
            <w:u w:val="none"/>
            <w:shd w:val="clear" w:color="auto" w:fill="FFFFFF"/>
          </w:rPr>
          <w:t>1847</w:t>
        </w:r>
      </w:hyperlink>
      <w:r w:rsidRPr="00F258C3">
        <w:rPr>
          <w:rFonts w:ascii="Times New Roman" w:hAnsi="Times New Roman" w:cs="Times New Roman"/>
          <w:color w:val="202122"/>
          <w:sz w:val="28"/>
          <w:szCs w:val="28"/>
          <w:shd w:val="clear" w:color="auto" w:fill="FFFFFF"/>
        </w:rPr>
        <w:t>, </w:t>
      </w:r>
      <w:hyperlink r:id="rId10" w:tooltip="Gustav Kirchhoff" w:history="1">
        <w:r w:rsidRPr="00F258C3">
          <w:rPr>
            <w:rStyle w:val="Hipervnculo"/>
            <w:rFonts w:ascii="Times New Roman" w:hAnsi="Times New Roman" w:cs="Times New Roman"/>
            <w:color w:val="3366CC"/>
            <w:sz w:val="28"/>
            <w:szCs w:val="28"/>
            <w:u w:val="none"/>
            <w:shd w:val="clear" w:color="auto" w:fill="FFFFFF"/>
          </w:rPr>
          <w:t>Gustav Kirchhoff</w:t>
        </w:r>
      </w:hyperlink>
      <w:r w:rsidRPr="00F258C3">
        <w:rPr>
          <w:rFonts w:ascii="Times New Roman" w:hAnsi="Times New Roman" w:cs="Times New Roman"/>
          <w:color w:val="202122"/>
          <w:sz w:val="28"/>
          <w:szCs w:val="28"/>
          <w:shd w:val="clear" w:color="auto" w:fill="FFFFFF"/>
        </w:rPr>
        <w:t> utilizó la teoría de grafos para el análisis de </w:t>
      </w:r>
      <w:hyperlink r:id="rId11" w:tooltip="Red eléctrica" w:history="1">
        <w:r w:rsidRPr="00F258C3">
          <w:rPr>
            <w:rStyle w:val="Hipervnculo"/>
            <w:rFonts w:ascii="Times New Roman" w:hAnsi="Times New Roman" w:cs="Times New Roman"/>
            <w:color w:val="3366CC"/>
            <w:sz w:val="28"/>
            <w:szCs w:val="28"/>
            <w:u w:val="none"/>
            <w:shd w:val="clear" w:color="auto" w:fill="FFFFFF"/>
          </w:rPr>
          <w:t>redes eléctricas</w:t>
        </w:r>
      </w:hyperlink>
      <w:r w:rsidRPr="00F258C3">
        <w:rPr>
          <w:rFonts w:ascii="Times New Roman" w:hAnsi="Times New Roman" w:cs="Times New Roman"/>
          <w:color w:val="202122"/>
          <w:sz w:val="28"/>
          <w:szCs w:val="28"/>
          <w:shd w:val="clear" w:color="auto" w:fill="FFFFFF"/>
        </w:rPr>
        <w:t> publicando sus leyes de los circuitos para calcular el voltaje y la corriente en los circuitos eléctricos, conocidas como </w:t>
      </w:r>
      <w:hyperlink r:id="rId12" w:tooltip="Leyes de Kirchhoff" w:history="1">
        <w:r w:rsidRPr="00F258C3">
          <w:rPr>
            <w:rStyle w:val="Hipervnculo"/>
            <w:rFonts w:ascii="Times New Roman" w:hAnsi="Times New Roman" w:cs="Times New Roman"/>
            <w:color w:val="3366CC"/>
            <w:sz w:val="28"/>
            <w:szCs w:val="28"/>
            <w:u w:val="none"/>
            <w:shd w:val="clear" w:color="auto" w:fill="FFFFFF"/>
          </w:rPr>
          <w:t>leyes de Kirchhoff</w:t>
        </w:r>
      </w:hyperlink>
      <w:r w:rsidRPr="00F258C3">
        <w:rPr>
          <w:rFonts w:ascii="Times New Roman" w:hAnsi="Times New Roman" w:cs="Times New Roman"/>
          <w:color w:val="202122"/>
          <w:sz w:val="28"/>
          <w:szCs w:val="28"/>
          <w:shd w:val="clear" w:color="auto" w:fill="FFFFFF"/>
        </w:rPr>
        <w:t>, considerado la primera aplicación de la teoría de grafos a un problema de </w:t>
      </w:r>
      <w:hyperlink r:id="rId13" w:tooltip="Ingeniería" w:history="1">
        <w:r w:rsidRPr="00F258C3">
          <w:rPr>
            <w:rStyle w:val="Hipervnculo"/>
            <w:rFonts w:ascii="Times New Roman" w:hAnsi="Times New Roman" w:cs="Times New Roman"/>
            <w:color w:val="3366CC"/>
            <w:sz w:val="28"/>
            <w:szCs w:val="28"/>
            <w:u w:val="none"/>
            <w:shd w:val="clear" w:color="auto" w:fill="FFFFFF"/>
          </w:rPr>
          <w:t>ingeniería</w:t>
        </w:r>
      </w:hyperlink>
      <w:r w:rsidRPr="00F258C3">
        <w:rPr>
          <w:rFonts w:ascii="Times New Roman" w:hAnsi="Times New Roman" w:cs="Times New Roman"/>
          <w:color w:val="202122"/>
          <w:sz w:val="28"/>
          <w:szCs w:val="28"/>
          <w:shd w:val="clear" w:color="auto" w:fill="FFFFFF"/>
        </w:rPr>
        <w:t>.</w:t>
      </w:r>
      <w:r w:rsidR="00D232B8" w:rsidRPr="00F258C3">
        <w:rPr>
          <w:rFonts w:ascii="Times New Roman" w:hAnsi="Times New Roman" w:cs="Times New Roman"/>
          <w:color w:val="202122"/>
          <w:sz w:val="28"/>
          <w:szCs w:val="28"/>
          <w:shd w:val="clear" w:color="auto" w:fill="FFFFFF"/>
        </w:rPr>
        <w:t xml:space="preserve"> En </w:t>
      </w:r>
      <w:hyperlink r:id="rId14" w:tooltip="1852" w:history="1">
        <w:r w:rsidR="00D232B8" w:rsidRPr="00F258C3">
          <w:rPr>
            <w:rStyle w:val="Hipervnculo"/>
            <w:rFonts w:ascii="Times New Roman" w:hAnsi="Times New Roman" w:cs="Times New Roman"/>
            <w:color w:val="3366CC"/>
            <w:sz w:val="28"/>
            <w:szCs w:val="28"/>
            <w:u w:val="none"/>
            <w:shd w:val="clear" w:color="auto" w:fill="FFFFFF"/>
          </w:rPr>
          <w:t>1852</w:t>
        </w:r>
      </w:hyperlink>
      <w:r w:rsidR="00D232B8" w:rsidRPr="00F258C3">
        <w:rPr>
          <w:rFonts w:ascii="Times New Roman" w:hAnsi="Times New Roman" w:cs="Times New Roman"/>
          <w:color w:val="202122"/>
          <w:sz w:val="28"/>
          <w:szCs w:val="28"/>
          <w:shd w:val="clear" w:color="auto" w:fill="FFFFFF"/>
        </w:rPr>
        <w:t>, </w:t>
      </w:r>
      <w:hyperlink r:id="rId15" w:tooltip="Francis Guthrie" w:history="1">
        <w:r w:rsidR="00D232B8" w:rsidRPr="00F258C3">
          <w:rPr>
            <w:rStyle w:val="Hipervnculo"/>
            <w:rFonts w:ascii="Times New Roman" w:hAnsi="Times New Roman" w:cs="Times New Roman"/>
            <w:color w:val="3366CC"/>
            <w:sz w:val="28"/>
            <w:szCs w:val="28"/>
            <w:u w:val="none"/>
            <w:shd w:val="clear" w:color="auto" w:fill="FFFFFF"/>
          </w:rPr>
          <w:t xml:space="preserve">Francis </w:t>
        </w:r>
        <w:proofErr w:type="spellStart"/>
        <w:r w:rsidR="00D232B8" w:rsidRPr="00F258C3">
          <w:rPr>
            <w:rStyle w:val="Hipervnculo"/>
            <w:rFonts w:ascii="Times New Roman" w:hAnsi="Times New Roman" w:cs="Times New Roman"/>
            <w:color w:val="3366CC"/>
            <w:sz w:val="28"/>
            <w:szCs w:val="28"/>
            <w:u w:val="none"/>
            <w:shd w:val="clear" w:color="auto" w:fill="FFFFFF"/>
          </w:rPr>
          <w:t>Guthrie</w:t>
        </w:r>
        <w:proofErr w:type="spellEnd"/>
      </w:hyperlink>
      <w:r w:rsidR="00D232B8" w:rsidRPr="00F258C3">
        <w:rPr>
          <w:rFonts w:ascii="Times New Roman" w:hAnsi="Times New Roman" w:cs="Times New Roman"/>
          <w:color w:val="202122"/>
          <w:sz w:val="28"/>
          <w:szCs w:val="28"/>
          <w:shd w:val="clear" w:color="auto" w:fill="FFFFFF"/>
        </w:rPr>
        <w:t> planteó el </w:t>
      </w:r>
      <w:hyperlink r:id="rId16" w:tooltip="Teorema de los cuatro colores" w:history="1">
        <w:r w:rsidR="00D232B8" w:rsidRPr="00F258C3">
          <w:rPr>
            <w:rStyle w:val="Hipervnculo"/>
            <w:rFonts w:ascii="Times New Roman" w:hAnsi="Times New Roman" w:cs="Times New Roman"/>
            <w:color w:val="3366CC"/>
            <w:sz w:val="28"/>
            <w:szCs w:val="28"/>
            <w:u w:val="none"/>
            <w:shd w:val="clear" w:color="auto" w:fill="FFFFFF"/>
          </w:rPr>
          <w:t>problema de los cuatro colores</w:t>
        </w:r>
      </w:hyperlink>
      <w:r w:rsidR="00D232B8" w:rsidRPr="00F258C3">
        <w:rPr>
          <w:rFonts w:ascii="Times New Roman" w:hAnsi="Times New Roman" w:cs="Times New Roman"/>
          <w:color w:val="202122"/>
          <w:sz w:val="28"/>
          <w:szCs w:val="28"/>
          <w:shd w:val="clear" w:color="auto" w:fill="FFFFFF"/>
        </w:rPr>
        <w:t>, el cual afirma que es posible, utilizando solamente cuatro colores, colorear cualquier mapa de países de tal forma que dos países vecinos nunca tengan el mismo color. Este problema, que no fue resuelto hasta un siglo después por </w:t>
      </w:r>
      <w:hyperlink r:id="rId17" w:tooltip="Kenneth Appel" w:history="1">
        <w:r w:rsidR="00D232B8" w:rsidRPr="00F258C3">
          <w:rPr>
            <w:rStyle w:val="Hipervnculo"/>
            <w:rFonts w:ascii="Times New Roman" w:hAnsi="Times New Roman" w:cs="Times New Roman"/>
            <w:color w:val="3366CC"/>
            <w:sz w:val="28"/>
            <w:szCs w:val="28"/>
            <w:u w:val="none"/>
            <w:shd w:val="clear" w:color="auto" w:fill="FFFFFF"/>
          </w:rPr>
          <w:t xml:space="preserve">Kenneth </w:t>
        </w:r>
        <w:proofErr w:type="spellStart"/>
        <w:r w:rsidR="00D232B8" w:rsidRPr="00F258C3">
          <w:rPr>
            <w:rStyle w:val="Hipervnculo"/>
            <w:rFonts w:ascii="Times New Roman" w:hAnsi="Times New Roman" w:cs="Times New Roman"/>
            <w:color w:val="3366CC"/>
            <w:sz w:val="28"/>
            <w:szCs w:val="28"/>
            <w:u w:val="none"/>
            <w:shd w:val="clear" w:color="auto" w:fill="FFFFFF"/>
          </w:rPr>
          <w:t>Appel</w:t>
        </w:r>
        <w:proofErr w:type="spellEnd"/>
      </w:hyperlink>
      <w:r w:rsidR="00D232B8" w:rsidRPr="00F258C3">
        <w:rPr>
          <w:rFonts w:ascii="Times New Roman" w:hAnsi="Times New Roman" w:cs="Times New Roman"/>
          <w:color w:val="202122"/>
          <w:sz w:val="28"/>
          <w:szCs w:val="28"/>
          <w:shd w:val="clear" w:color="auto" w:fill="FFFFFF"/>
        </w:rPr>
        <w:t> y </w:t>
      </w:r>
      <w:hyperlink r:id="rId18" w:tooltip="Wolfgang Haken" w:history="1">
        <w:r w:rsidR="00D232B8" w:rsidRPr="00F258C3">
          <w:rPr>
            <w:rStyle w:val="Hipervnculo"/>
            <w:rFonts w:ascii="Times New Roman" w:hAnsi="Times New Roman" w:cs="Times New Roman"/>
            <w:color w:val="3366CC"/>
            <w:sz w:val="28"/>
            <w:szCs w:val="28"/>
            <w:u w:val="none"/>
            <w:shd w:val="clear" w:color="auto" w:fill="FFFFFF"/>
          </w:rPr>
          <w:t xml:space="preserve">Wolfgang </w:t>
        </w:r>
        <w:proofErr w:type="spellStart"/>
        <w:r w:rsidR="00D232B8" w:rsidRPr="00F258C3">
          <w:rPr>
            <w:rStyle w:val="Hipervnculo"/>
            <w:rFonts w:ascii="Times New Roman" w:hAnsi="Times New Roman" w:cs="Times New Roman"/>
            <w:color w:val="3366CC"/>
            <w:sz w:val="28"/>
            <w:szCs w:val="28"/>
            <w:u w:val="none"/>
            <w:shd w:val="clear" w:color="auto" w:fill="FFFFFF"/>
          </w:rPr>
          <w:t>Haken</w:t>
        </w:r>
        <w:proofErr w:type="spellEnd"/>
      </w:hyperlink>
      <w:r w:rsidR="00D232B8" w:rsidRPr="00F258C3">
        <w:rPr>
          <w:rFonts w:ascii="Times New Roman" w:hAnsi="Times New Roman" w:cs="Times New Roman"/>
          <w:color w:val="202122"/>
          <w:sz w:val="28"/>
          <w:szCs w:val="28"/>
          <w:shd w:val="clear" w:color="auto" w:fill="FFFFFF"/>
        </w:rPr>
        <w:t> en </w:t>
      </w:r>
      <w:hyperlink r:id="rId19" w:tooltip="1976" w:history="1">
        <w:r w:rsidR="00D232B8" w:rsidRPr="00F258C3">
          <w:rPr>
            <w:rStyle w:val="Hipervnculo"/>
            <w:rFonts w:ascii="Times New Roman" w:hAnsi="Times New Roman" w:cs="Times New Roman"/>
            <w:color w:val="3366CC"/>
            <w:sz w:val="28"/>
            <w:szCs w:val="28"/>
            <w:u w:val="none"/>
            <w:shd w:val="clear" w:color="auto" w:fill="FFFFFF"/>
          </w:rPr>
          <w:t>1976</w:t>
        </w:r>
      </w:hyperlink>
      <w:r w:rsidR="00D232B8" w:rsidRPr="00F258C3">
        <w:rPr>
          <w:rFonts w:ascii="Times New Roman" w:hAnsi="Times New Roman" w:cs="Times New Roman"/>
          <w:color w:val="202122"/>
          <w:sz w:val="28"/>
          <w:szCs w:val="28"/>
          <w:shd w:val="clear" w:color="auto" w:fill="FFFFFF"/>
        </w:rPr>
        <w:t>, puede ser considerado como el nacimiento de la teoría de grafos. Al tratar de resolverlo, los </w:t>
      </w:r>
      <w:hyperlink r:id="rId20" w:tooltip="Matemáticos" w:history="1">
        <w:r w:rsidR="00D232B8" w:rsidRPr="00F258C3">
          <w:rPr>
            <w:rStyle w:val="Hipervnculo"/>
            <w:rFonts w:ascii="Times New Roman" w:hAnsi="Times New Roman" w:cs="Times New Roman"/>
            <w:color w:val="3366CC"/>
            <w:sz w:val="28"/>
            <w:szCs w:val="28"/>
            <w:u w:val="none"/>
            <w:shd w:val="clear" w:color="auto" w:fill="FFFFFF"/>
          </w:rPr>
          <w:t>matemáticos</w:t>
        </w:r>
      </w:hyperlink>
      <w:r w:rsidR="00D232B8" w:rsidRPr="00F258C3">
        <w:rPr>
          <w:rFonts w:ascii="Times New Roman" w:hAnsi="Times New Roman" w:cs="Times New Roman"/>
          <w:color w:val="202122"/>
          <w:sz w:val="28"/>
          <w:szCs w:val="28"/>
          <w:shd w:val="clear" w:color="auto" w:fill="FFFFFF"/>
        </w:rPr>
        <w:t> definieron términos y conceptos teóricos fundamentales de los grafos.</w:t>
      </w:r>
      <w:r w:rsidR="00757208" w:rsidRPr="00F258C3">
        <w:rPr>
          <w:rFonts w:ascii="Times New Roman" w:hAnsi="Times New Roman" w:cs="Times New Roman"/>
          <w:color w:val="202122"/>
          <w:sz w:val="28"/>
          <w:szCs w:val="28"/>
          <w:shd w:val="clear" w:color="auto" w:fill="FFFFFF"/>
        </w:rPr>
        <w:t xml:space="preserve"> A fines de los años 1940 e inicios de los años 1950, </w:t>
      </w:r>
      <w:r w:rsidR="00FD3A0A">
        <w:rPr>
          <w:rFonts w:ascii="Times New Roman" w:hAnsi="Times New Roman" w:cs="Times New Roman"/>
          <w:color w:val="202122"/>
          <w:sz w:val="28"/>
          <w:szCs w:val="28"/>
          <w:shd w:val="clear" w:color="auto" w:fill="FFFFFF"/>
        </w:rPr>
        <w:t xml:space="preserve">agrega Wikipedia, </w:t>
      </w:r>
      <w:r w:rsidR="00757208" w:rsidRPr="00F258C3">
        <w:rPr>
          <w:rFonts w:ascii="Times New Roman" w:hAnsi="Times New Roman" w:cs="Times New Roman"/>
          <w:color w:val="202122"/>
          <w:sz w:val="28"/>
          <w:szCs w:val="28"/>
          <w:shd w:val="clear" w:color="auto" w:fill="FFFFFF"/>
        </w:rPr>
        <w:t>junto con los primeros estudios formales de </w:t>
      </w:r>
      <w:hyperlink r:id="rId21" w:tooltip="Clique" w:history="1">
        <w:r w:rsidR="00757208" w:rsidRPr="00F258C3">
          <w:rPr>
            <w:rStyle w:val="Hipervnculo"/>
            <w:rFonts w:ascii="Times New Roman" w:hAnsi="Times New Roman" w:cs="Times New Roman"/>
            <w:color w:val="3366CC"/>
            <w:sz w:val="28"/>
            <w:szCs w:val="28"/>
            <w:u w:val="none"/>
            <w:shd w:val="clear" w:color="auto" w:fill="FFFFFF"/>
          </w:rPr>
          <w:t>cliques</w:t>
        </w:r>
      </w:hyperlink>
      <w:r w:rsidR="00757208" w:rsidRPr="00F258C3">
        <w:rPr>
          <w:rFonts w:ascii="Times New Roman" w:hAnsi="Times New Roman" w:cs="Times New Roman"/>
          <w:color w:val="202122"/>
          <w:sz w:val="28"/>
          <w:szCs w:val="28"/>
          <w:shd w:val="clear" w:color="auto" w:fill="FFFFFF"/>
        </w:rPr>
        <w:t> o camarillas en </w:t>
      </w:r>
      <w:proofErr w:type="spellStart"/>
      <w:r w:rsidR="00757208" w:rsidRPr="00F258C3">
        <w:rPr>
          <w:rFonts w:ascii="Times New Roman" w:hAnsi="Times New Roman" w:cs="Times New Roman"/>
          <w:sz w:val="28"/>
          <w:szCs w:val="28"/>
        </w:rPr>
        <w:fldChar w:fldCharType="begin"/>
      </w:r>
      <w:r w:rsidR="00757208" w:rsidRPr="00F258C3">
        <w:rPr>
          <w:rFonts w:ascii="Times New Roman" w:hAnsi="Times New Roman" w:cs="Times New Roman"/>
          <w:sz w:val="28"/>
          <w:szCs w:val="28"/>
        </w:rPr>
        <w:instrText xml:space="preserve"> HYPERLINK "https://es.wikipedia.org/wiki/Matriz_de_adyacencia" \o "" </w:instrText>
      </w:r>
      <w:r w:rsidR="00757208" w:rsidRPr="00F258C3">
        <w:rPr>
          <w:rFonts w:ascii="Times New Roman" w:hAnsi="Times New Roman" w:cs="Times New Roman"/>
          <w:sz w:val="28"/>
          <w:szCs w:val="28"/>
        </w:rPr>
        <w:fldChar w:fldCharType="separate"/>
      </w:r>
      <w:r w:rsidR="00757208" w:rsidRPr="00F258C3">
        <w:rPr>
          <w:rStyle w:val="Hipervnculo"/>
          <w:rFonts w:ascii="Times New Roman" w:hAnsi="Times New Roman" w:cs="Times New Roman"/>
          <w:color w:val="3366CC"/>
          <w:sz w:val="28"/>
          <w:szCs w:val="28"/>
          <w:shd w:val="clear" w:color="auto" w:fill="FFFFFF"/>
        </w:rPr>
        <w:t>sociomatrices</w:t>
      </w:r>
      <w:proofErr w:type="spellEnd"/>
      <w:r w:rsidR="00757208" w:rsidRPr="00F258C3">
        <w:rPr>
          <w:rFonts w:ascii="Times New Roman" w:hAnsi="Times New Roman" w:cs="Times New Roman"/>
          <w:sz w:val="28"/>
          <w:szCs w:val="28"/>
        </w:rPr>
        <w:fldChar w:fldCharType="end"/>
      </w:r>
      <w:r w:rsidR="00757208" w:rsidRPr="00F258C3">
        <w:rPr>
          <w:rFonts w:ascii="Times New Roman" w:hAnsi="Times New Roman" w:cs="Times New Roman"/>
          <w:color w:val="202122"/>
          <w:sz w:val="28"/>
          <w:szCs w:val="28"/>
          <w:shd w:val="clear" w:color="auto" w:fill="FFFFFF"/>
        </w:rPr>
        <w:t xml:space="preserve"> y de </w:t>
      </w:r>
      <w:hyperlink r:id="rId22" w:tooltip="Centralidad" w:history="1">
        <w:r w:rsidR="00757208" w:rsidRPr="00F258C3">
          <w:rPr>
            <w:rStyle w:val="Hipervnculo"/>
            <w:rFonts w:ascii="Times New Roman" w:hAnsi="Times New Roman" w:cs="Times New Roman"/>
            <w:color w:val="3366CC"/>
            <w:sz w:val="28"/>
            <w:szCs w:val="28"/>
            <w:u w:val="none"/>
            <w:shd w:val="clear" w:color="auto" w:fill="FFFFFF"/>
          </w:rPr>
          <w:t>centralidad</w:t>
        </w:r>
      </w:hyperlink>
      <w:r w:rsidR="00757208" w:rsidRPr="00F258C3">
        <w:rPr>
          <w:rFonts w:ascii="Times New Roman" w:hAnsi="Times New Roman" w:cs="Times New Roman"/>
          <w:color w:val="202122"/>
          <w:sz w:val="28"/>
          <w:szCs w:val="28"/>
          <w:shd w:val="clear" w:color="auto" w:fill="FFFFFF"/>
        </w:rPr>
        <w:t> en </w:t>
      </w:r>
      <w:proofErr w:type="spellStart"/>
      <w:r w:rsidR="00757208" w:rsidRPr="00F258C3">
        <w:rPr>
          <w:rFonts w:ascii="Times New Roman" w:hAnsi="Times New Roman" w:cs="Times New Roman"/>
          <w:sz w:val="28"/>
          <w:szCs w:val="28"/>
        </w:rPr>
        <w:fldChar w:fldCharType="begin"/>
      </w:r>
      <w:r w:rsidR="00757208" w:rsidRPr="00F258C3">
        <w:rPr>
          <w:rFonts w:ascii="Times New Roman" w:hAnsi="Times New Roman" w:cs="Times New Roman"/>
          <w:sz w:val="28"/>
          <w:szCs w:val="28"/>
        </w:rPr>
        <w:instrText xml:space="preserve"> HYPERLINK "https://es.wikipedia.org/wiki/Sociograma" \o "Sociograma" </w:instrText>
      </w:r>
      <w:r w:rsidR="00757208" w:rsidRPr="00F258C3">
        <w:rPr>
          <w:rFonts w:ascii="Times New Roman" w:hAnsi="Times New Roman" w:cs="Times New Roman"/>
          <w:sz w:val="28"/>
          <w:szCs w:val="28"/>
        </w:rPr>
        <w:fldChar w:fldCharType="separate"/>
      </w:r>
      <w:r w:rsidR="00757208" w:rsidRPr="00F258C3">
        <w:rPr>
          <w:rStyle w:val="Hipervnculo"/>
          <w:rFonts w:ascii="Times New Roman" w:hAnsi="Times New Roman" w:cs="Times New Roman"/>
          <w:color w:val="3366CC"/>
          <w:sz w:val="28"/>
          <w:szCs w:val="28"/>
          <w:u w:val="none"/>
          <w:shd w:val="clear" w:color="auto" w:fill="FFFFFF"/>
        </w:rPr>
        <w:t>sociogramas</w:t>
      </w:r>
      <w:proofErr w:type="spellEnd"/>
      <w:r w:rsidR="00757208" w:rsidRPr="00F258C3">
        <w:rPr>
          <w:rFonts w:ascii="Times New Roman" w:hAnsi="Times New Roman" w:cs="Times New Roman"/>
          <w:sz w:val="28"/>
          <w:szCs w:val="28"/>
        </w:rPr>
        <w:fldChar w:fldCharType="end"/>
      </w:r>
      <w:r w:rsidR="00CF411A" w:rsidRPr="00F258C3">
        <w:rPr>
          <w:rFonts w:ascii="Times New Roman" w:hAnsi="Times New Roman" w:cs="Times New Roman"/>
          <w:sz w:val="28"/>
          <w:szCs w:val="28"/>
        </w:rPr>
        <w:t xml:space="preserve"> o radiografías grupales</w:t>
      </w:r>
      <w:r w:rsidR="00757208" w:rsidRPr="00F258C3">
        <w:rPr>
          <w:rFonts w:ascii="Times New Roman" w:hAnsi="Times New Roman" w:cs="Times New Roman"/>
          <w:color w:val="202122"/>
          <w:sz w:val="28"/>
          <w:szCs w:val="28"/>
          <w:shd w:val="clear" w:color="auto" w:fill="FFFFFF"/>
        </w:rPr>
        <w:t>, se introdujo la teoría de grafos como herramienta clave para la </w:t>
      </w:r>
      <w:hyperlink r:id="rId23" w:tooltip="Sociometría" w:history="1">
        <w:r w:rsidR="00757208" w:rsidRPr="00F258C3">
          <w:rPr>
            <w:rStyle w:val="Hipervnculo"/>
            <w:rFonts w:ascii="Times New Roman" w:hAnsi="Times New Roman" w:cs="Times New Roman"/>
            <w:color w:val="3366CC"/>
            <w:sz w:val="28"/>
            <w:szCs w:val="28"/>
            <w:u w:val="none"/>
            <w:shd w:val="clear" w:color="auto" w:fill="FFFFFF"/>
          </w:rPr>
          <w:t>sociometría</w:t>
        </w:r>
      </w:hyperlink>
      <w:r w:rsidR="00757208" w:rsidRPr="00F258C3">
        <w:rPr>
          <w:rFonts w:ascii="Times New Roman" w:hAnsi="Times New Roman" w:cs="Times New Roman"/>
          <w:color w:val="202122"/>
          <w:sz w:val="28"/>
          <w:szCs w:val="28"/>
          <w:shd w:val="clear" w:color="auto" w:fill="FFFFFF"/>
        </w:rPr>
        <w:t> y el </w:t>
      </w:r>
      <w:hyperlink r:id="rId24" w:tooltip="Análisis de redes sociales" w:history="1">
        <w:r w:rsidR="00757208" w:rsidRPr="00F258C3">
          <w:rPr>
            <w:rStyle w:val="Hipervnculo"/>
            <w:rFonts w:ascii="Times New Roman" w:hAnsi="Times New Roman" w:cs="Times New Roman"/>
            <w:color w:val="3366CC"/>
            <w:sz w:val="28"/>
            <w:szCs w:val="28"/>
            <w:u w:val="none"/>
            <w:shd w:val="clear" w:color="auto" w:fill="FFFFFF"/>
          </w:rPr>
          <w:t>análisis de redes sociales</w:t>
        </w:r>
      </w:hyperlink>
      <w:r w:rsidR="00757208" w:rsidRPr="00F258C3">
        <w:rPr>
          <w:rFonts w:ascii="Times New Roman" w:hAnsi="Times New Roman" w:cs="Times New Roman"/>
          <w:color w:val="202122"/>
          <w:sz w:val="28"/>
          <w:szCs w:val="28"/>
          <w:shd w:val="clear" w:color="auto" w:fill="FFFFFF"/>
        </w:rPr>
        <w:t>.</w:t>
      </w:r>
      <w:r w:rsidR="002A629B" w:rsidRPr="00F258C3">
        <w:rPr>
          <w:rFonts w:ascii="Times New Roman" w:hAnsi="Times New Roman" w:cs="Times New Roman"/>
          <w:color w:val="202122"/>
          <w:sz w:val="28"/>
          <w:szCs w:val="28"/>
          <w:shd w:val="clear" w:color="auto" w:fill="FFFFFF"/>
          <w:vertAlign w:val="superscript"/>
        </w:rPr>
        <w:t xml:space="preserve"> </w:t>
      </w:r>
      <w:r w:rsidR="002A629B" w:rsidRPr="005F62E4">
        <w:rPr>
          <w:rFonts w:ascii="Times New Roman" w:hAnsi="Times New Roman" w:cs="Times New Roman"/>
          <w:color w:val="202122"/>
          <w:sz w:val="40"/>
          <w:szCs w:val="40"/>
          <w:shd w:val="clear" w:color="auto" w:fill="FFFFFF"/>
          <w:vertAlign w:val="superscript"/>
        </w:rPr>
        <w:t>De este modo y como suele ocurrir, entran de manera tardía a las ciencias sociales y humanas los avances de las otras ciencias</w:t>
      </w:r>
      <w:r w:rsidR="005F62E4">
        <w:rPr>
          <w:rFonts w:ascii="Times New Roman" w:hAnsi="Times New Roman" w:cs="Times New Roman"/>
          <w:color w:val="202122"/>
          <w:sz w:val="40"/>
          <w:szCs w:val="40"/>
          <w:shd w:val="clear" w:color="auto" w:fill="FFFFFF"/>
          <w:vertAlign w:val="superscript"/>
        </w:rPr>
        <w:t xml:space="preserve">, las </w:t>
      </w:r>
      <w:r w:rsidR="009D39DB">
        <w:rPr>
          <w:rFonts w:ascii="Times New Roman" w:hAnsi="Times New Roman" w:cs="Times New Roman"/>
          <w:color w:val="202122"/>
          <w:sz w:val="40"/>
          <w:szCs w:val="40"/>
          <w:shd w:val="clear" w:color="auto" w:fill="FFFFFF"/>
          <w:vertAlign w:val="superscript"/>
        </w:rPr>
        <w:t xml:space="preserve">llamadas </w:t>
      </w:r>
      <w:r w:rsidR="005F62E4">
        <w:rPr>
          <w:rFonts w:ascii="Times New Roman" w:hAnsi="Times New Roman" w:cs="Times New Roman"/>
          <w:color w:val="202122"/>
          <w:sz w:val="40"/>
          <w:szCs w:val="40"/>
          <w:shd w:val="clear" w:color="auto" w:fill="FFFFFF"/>
          <w:vertAlign w:val="superscript"/>
        </w:rPr>
        <w:t>ciencias duras</w:t>
      </w:r>
      <w:r w:rsidR="002A629B" w:rsidRPr="005F62E4">
        <w:rPr>
          <w:rFonts w:ascii="Times New Roman" w:hAnsi="Times New Roman" w:cs="Times New Roman"/>
          <w:color w:val="202122"/>
          <w:sz w:val="40"/>
          <w:szCs w:val="40"/>
          <w:shd w:val="clear" w:color="auto" w:fill="FFFFFF"/>
          <w:vertAlign w:val="superscript"/>
        </w:rPr>
        <w:t>.</w:t>
      </w:r>
    </w:p>
    <w:p w:rsidR="000234A3" w:rsidRPr="004C2639" w:rsidRDefault="00A768C2" w:rsidP="004C2639">
      <w:pPr>
        <w:jc w:val="both"/>
        <w:rPr>
          <w:rFonts w:ascii="Times New Roman" w:hAnsi="Times New Roman" w:cs="Times New Roman"/>
          <w:color w:val="202122"/>
          <w:sz w:val="28"/>
          <w:szCs w:val="28"/>
          <w:shd w:val="clear" w:color="auto" w:fill="FFFFFF"/>
          <w:vertAlign w:val="superscript"/>
        </w:rPr>
      </w:pPr>
      <w:r w:rsidRPr="00F258C3">
        <w:rPr>
          <w:rFonts w:ascii="Times New Roman" w:hAnsi="Times New Roman" w:cs="Times New Roman"/>
          <w:color w:val="202122"/>
          <w:sz w:val="28"/>
          <w:szCs w:val="28"/>
          <w:shd w:val="clear" w:color="auto" w:fill="FFFFFF"/>
        </w:rPr>
        <w:t xml:space="preserve"> </w:t>
      </w:r>
      <w:r w:rsidR="00B33213">
        <w:rPr>
          <w:rFonts w:ascii="Times New Roman" w:hAnsi="Times New Roman" w:cs="Times New Roman"/>
          <w:color w:val="202122"/>
          <w:sz w:val="28"/>
          <w:szCs w:val="28"/>
          <w:shd w:val="clear" w:color="auto" w:fill="FFFFFF"/>
        </w:rPr>
        <w:tab/>
      </w:r>
      <w:r w:rsidRPr="00F258C3">
        <w:rPr>
          <w:rFonts w:ascii="Times New Roman" w:hAnsi="Times New Roman" w:cs="Times New Roman"/>
          <w:color w:val="202122"/>
          <w:sz w:val="28"/>
          <w:szCs w:val="28"/>
          <w:shd w:val="clear" w:color="auto" w:fill="FFFFFF"/>
        </w:rPr>
        <w:t>En </w:t>
      </w:r>
      <w:hyperlink r:id="rId25" w:tooltip="Sociometría" w:history="1">
        <w:r w:rsidRPr="00F258C3">
          <w:rPr>
            <w:rStyle w:val="Hipervnculo"/>
            <w:rFonts w:ascii="Times New Roman" w:hAnsi="Times New Roman" w:cs="Times New Roman"/>
            <w:color w:val="3366CC"/>
            <w:sz w:val="28"/>
            <w:szCs w:val="28"/>
            <w:u w:val="none"/>
            <w:shd w:val="clear" w:color="auto" w:fill="FFFFFF"/>
          </w:rPr>
          <w:t>sociometría</w:t>
        </w:r>
      </w:hyperlink>
      <w:r w:rsidRPr="00F258C3">
        <w:rPr>
          <w:rFonts w:ascii="Times New Roman" w:hAnsi="Times New Roman" w:cs="Times New Roman"/>
          <w:color w:val="202122"/>
          <w:sz w:val="28"/>
          <w:szCs w:val="28"/>
          <w:shd w:val="clear" w:color="auto" w:fill="FFFFFF"/>
        </w:rPr>
        <w:t xml:space="preserve">, a las matrices de adyacencia se les conoce como </w:t>
      </w:r>
      <w:proofErr w:type="spellStart"/>
      <w:r w:rsidRPr="00F258C3">
        <w:rPr>
          <w:rFonts w:ascii="Times New Roman" w:hAnsi="Times New Roman" w:cs="Times New Roman"/>
          <w:color w:val="202122"/>
          <w:sz w:val="28"/>
          <w:szCs w:val="28"/>
          <w:shd w:val="clear" w:color="auto" w:fill="FFFFFF"/>
        </w:rPr>
        <w:t>sociomatrices</w:t>
      </w:r>
      <w:proofErr w:type="spellEnd"/>
      <w:r w:rsidRPr="00F258C3">
        <w:rPr>
          <w:rFonts w:ascii="Times New Roman" w:hAnsi="Times New Roman" w:cs="Times New Roman"/>
          <w:color w:val="202122"/>
          <w:sz w:val="28"/>
          <w:szCs w:val="28"/>
          <w:shd w:val="clear" w:color="auto" w:fill="FFFFFF"/>
        </w:rPr>
        <w:t>, y se utilizan como una forma de notación alternativa y complementaria a los</w:t>
      </w:r>
      <w:r w:rsidR="00794516">
        <w:rPr>
          <w:rFonts w:ascii="Times New Roman" w:hAnsi="Times New Roman" w:cs="Times New Roman"/>
          <w:color w:val="202122"/>
          <w:sz w:val="28"/>
          <w:szCs w:val="28"/>
          <w:shd w:val="clear" w:color="auto" w:fill="FFFFFF"/>
        </w:rPr>
        <w:t xml:space="preserve"> </w:t>
      </w:r>
      <w:proofErr w:type="spellStart"/>
      <w:r w:rsidR="00794516">
        <w:rPr>
          <w:rFonts w:ascii="Times New Roman" w:hAnsi="Times New Roman" w:cs="Times New Roman"/>
          <w:color w:val="202122"/>
          <w:sz w:val="28"/>
          <w:szCs w:val="28"/>
          <w:shd w:val="clear" w:color="auto" w:fill="FFFFFF"/>
        </w:rPr>
        <w:t>sociogramas</w:t>
      </w:r>
      <w:proofErr w:type="spellEnd"/>
      <w:r w:rsidRPr="00F258C3">
        <w:rPr>
          <w:rFonts w:ascii="Times New Roman" w:hAnsi="Times New Roman" w:cs="Times New Roman"/>
          <w:color w:val="202122"/>
          <w:sz w:val="28"/>
          <w:szCs w:val="28"/>
          <w:shd w:val="clear" w:color="auto" w:fill="FFFFFF"/>
        </w:rPr>
        <w:t>. Son además una de las formas de denotar</w:t>
      </w:r>
      <w:r w:rsidR="00794516">
        <w:rPr>
          <w:rFonts w:ascii="Times New Roman" w:hAnsi="Times New Roman" w:cs="Times New Roman"/>
          <w:color w:val="202122"/>
          <w:sz w:val="28"/>
          <w:szCs w:val="28"/>
          <w:shd w:val="clear" w:color="auto" w:fill="FFFFFF"/>
        </w:rPr>
        <w:t xml:space="preserve"> redes sociales</w:t>
      </w:r>
      <w:r w:rsidRPr="00F258C3">
        <w:rPr>
          <w:rFonts w:ascii="Times New Roman" w:hAnsi="Times New Roman" w:cs="Times New Roman"/>
          <w:color w:val="202122"/>
          <w:sz w:val="28"/>
          <w:szCs w:val="28"/>
          <w:shd w:val="clear" w:color="auto" w:fill="FFFFFF"/>
        </w:rPr>
        <w:t> para el </w:t>
      </w:r>
      <w:r w:rsidR="00794516">
        <w:rPr>
          <w:rFonts w:ascii="Times New Roman" w:hAnsi="Times New Roman" w:cs="Times New Roman"/>
          <w:color w:val="202122"/>
          <w:sz w:val="28"/>
          <w:szCs w:val="28"/>
          <w:shd w:val="clear" w:color="auto" w:fill="FFFFFF"/>
        </w:rPr>
        <w:t>análisis de redes sociales</w:t>
      </w:r>
      <w:r w:rsidRPr="00F258C3">
        <w:rPr>
          <w:rFonts w:ascii="Times New Roman" w:hAnsi="Times New Roman" w:cs="Times New Roman"/>
          <w:color w:val="202122"/>
          <w:sz w:val="28"/>
          <w:szCs w:val="28"/>
          <w:shd w:val="clear" w:color="auto" w:fill="FFFFFF"/>
        </w:rPr>
        <w:t>.</w:t>
      </w:r>
      <w:r w:rsidRPr="00F258C3">
        <w:rPr>
          <w:rFonts w:ascii="Times New Roman" w:hAnsi="Times New Roman" w:cs="Times New Roman"/>
          <w:color w:val="202122"/>
          <w:sz w:val="28"/>
          <w:szCs w:val="28"/>
          <w:shd w:val="clear" w:color="auto" w:fill="FFFFFF"/>
          <w:vertAlign w:val="superscript"/>
        </w:rPr>
        <w:t xml:space="preserve"> </w:t>
      </w:r>
      <w:r w:rsidR="002A629B" w:rsidRPr="00F258C3">
        <w:rPr>
          <w:rFonts w:ascii="Times New Roman" w:hAnsi="Times New Roman" w:cs="Times New Roman"/>
          <w:color w:val="202122"/>
          <w:sz w:val="28"/>
          <w:szCs w:val="28"/>
          <w:shd w:val="clear" w:color="auto" w:fill="FFFFFF"/>
        </w:rPr>
        <w:t xml:space="preserve"> </w:t>
      </w:r>
      <w:r w:rsidR="00757208" w:rsidRPr="00F258C3">
        <w:rPr>
          <w:rFonts w:ascii="Times New Roman" w:hAnsi="Times New Roman" w:cs="Times New Roman"/>
          <w:color w:val="202122"/>
          <w:sz w:val="28"/>
          <w:szCs w:val="28"/>
          <w:shd w:val="clear" w:color="auto" w:fill="FFFFFF"/>
        </w:rPr>
        <w:t>​</w:t>
      </w:r>
      <w:r w:rsidR="00CF411A" w:rsidRPr="00F258C3">
        <w:rPr>
          <w:rFonts w:ascii="Times New Roman" w:hAnsi="Times New Roman" w:cs="Times New Roman"/>
          <w:color w:val="202122"/>
          <w:sz w:val="28"/>
          <w:szCs w:val="28"/>
          <w:shd w:val="clear" w:color="auto" w:fill="FFFFFF"/>
        </w:rPr>
        <w:t>El </w:t>
      </w:r>
      <w:proofErr w:type="spellStart"/>
      <w:r w:rsidR="00CF411A" w:rsidRPr="004B0B41">
        <w:rPr>
          <w:rFonts w:ascii="Times New Roman" w:hAnsi="Times New Roman" w:cs="Times New Roman"/>
          <w:bCs/>
          <w:color w:val="202122"/>
          <w:sz w:val="28"/>
          <w:szCs w:val="28"/>
          <w:shd w:val="clear" w:color="auto" w:fill="FFFFFF"/>
        </w:rPr>
        <w:t>sociograma</w:t>
      </w:r>
      <w:proofErr w:type="spellEnd"/>
      <w:r w:rsidR="00CF411A" w:rsidRPr="00F258C3">
        <w:rPr>
          <w:rFonts w:ascii="Times New Roman" w:hAnsi="Times New Roman" w:cs="Times New Roman"/>
          <w:color w:val="202122"/>
          <w:sz w:val="28"/>
          <w:szCs w:val="28"/>
          <w:shd w:val="clear" w:color="auto" w:fill="FFFFFF"/>
        </w:rPr>
        <w:t> es una técnica que pretende obtener una</w:t>
      </w:r>
      <w:r w:rsidR="00794516">
        <w:rPr>
          <w:rFonts w:ascii="Times New Roman" w:hAnsi="Times New Roman" w:cs="Times New Roman"/>
          <w:color w:val="202122"/>
          <w:sz w:val="28"/>
          <w:szCs w:val="28"/>
          <w:shd w:val="clear" w:color="auto" w:fill="FFFFFF"/>
        </w:rPr>
        <w:t xml:space="preserve"> radiografía</w:t>
      </w:r>
      <w:r w:rsidR="00CF411A" w:rsidRPr="00F258C3">
        <w:rPr>
          <w:rFonts w:ascii="Times New Roman" w:hAnsi="Times New Roman" w:cs="Times New Roman"/>
          <w:color w:val="202122"/>
          <w:sz w:val="28"/>
          <w:szCs w:val="28"/>
          <w:shd w:val="clear" w:color="auto" w:fill="FFFFFF"/>
        </w:rPr>
        <w:t> grupal, es decir, busca obtener de manera gráfica, mediante la observación y contextualización, las distintas relaciones entre sujetos que conforman un grupo, poniendo así de manifiesto los lazos de influencia y de preferencia que existen en el mismo. Este tipo de relaciones no son necesariamente formales, en la mayoría de los casos son informales. Una corta definición podría referirse a: </w:t>
      </w:r>
      <w:r w:rsidR="00CF411A" w:rsidRPr="00F258C3">
        <w:rPr>
          <w:rFonts w:ascii="Times New Roman" w:hAnsi="Times New Roman" w:cs="Times New Roman"/>
          <w:i/>
          <w:iCs/>
          <w:color w:val="202122"/>
          <w:sz w:val="28"/>
          <w:szCs w:val="28"/>
          <w:shd w:val="clear" w:color="auto" w:fill="FFFFFF"/>
        </w:rPr>
        <w:t>"Son gráficos o herramientas empleadas para determinar la</w:t>
      </w:r>
      <w:r w:rsidR="00794516">
        <w:rPr>
          <w:rFonts w:ascii="Times New Roman" w:hAnsi="Times New Roman" w:cs="Times New Roman"/>
          <w:i/>
          <w:iCs/>
          <w:color w:val="202122"/>
          <w:sz w:val="28"/>
          <w:szCs w:val="28"/>
          <w:shd w:val="clear" w:color="auto" w:fill="FFFFFF"/>
        </w:rPr>
        <w:t xml:space="preserve"> sociometría</w:t>
      </w:r>
      <w:r w:rsidR="00CF411A" w:rsidRPr="00A847AF">
        <w:rPr>
          <w:rFonts w:ascii="Times New Roman" w:hAnsi="Times New Roman" w:cs="Times New Roman"/>
          <w:b/>
          <w:i/>
          <w:iCs/>
          <w:color w:val="202122"/>
          <w:sz w:val="28"/>
          <w:szCs w:val="28"/>
          <w:shd w:val="clear" w:color="auto" w:fill="FFFFFF"/>
        </w:rPr>
        <w:t> </w:t>
      </w:r>
      <w:r w:rsidR="00CF411A" w:rsidRPr="00F258C3">
        <w:rPr>
          <w:rFonts w:ascii="Times New Roman" w:hAnsi="Times New Roman" w:cs="Times New Roman"/>
          <w:i/>
          <w:iCs/>
          <w:color w:val="202122"/>
          <w:sz w:val="28"/>
          <w:szCs w:val="28"/>
          <w:shd w:val="clear" w:color="auto" w:fill="FFFFFF"/>
        </w:rPr>
        <w:t>de un espacio social".</w:t>
      </w:r>
    </w:p>
    <w:p w:rsidR="000234A3" w:rsidRPr="00F258C3" w:rsidRDefault="000234A3" w:rsidP="00F258C3">
      <w:pPr>
        <w:jc w:val="both"/>
        <w:rPr>
          <w:rFonts w:ascii="Times New Roman" w:hAnsi="Times New Roman" w:cs="Times New Roman"/>
          <w:b/>
          <w:sz w:val="28"/>
          <w:szCs w:val="28"/>
        </w:rPr>
      </w:pPr>
      <w:r w:rsidRPr="00F258C3">
        <w:rPr>
          <w:rFonts w:ascii="Times New Roman" w:hAnsi="Times New Roman" w:cs="Times New Roman"/>
          <w:b/>
          <w:sz w:val="28"/>
          <w:szCs w:val="28"/>
        </w:rPr>
        <w:t>Las redes sociales en la historia.</w:t>
      </w:r>
    </w:p>
    <w:p w:rsidR="00594F58" w:rsidRDefault="00E846C8" w:rsidP="00FD3A0A">
      <w:pPr>
        <w:pStyle w:val="NormalWeb"/>
        <w:shd w:val="clear" w:color="auto" w:fill="FFFFFF"/>
        <w:spacing w:after="360"/>
        <w:ind w:firstLine="708"/>
        <w:jc w:val="both"/>
        <w:rPr>
          <w:b/>
          <w:bCs/>
          <w:color w:val="343A40"/>
          <w:sz w:val="28"/>
          <w:szCs w:val="28"/>
          <w:shd w:val="clear" w:color="auto" w:fill="FFFFFF"/>
        </w:rPr>
      </w:pPr>
      <w:r w:rsidRPr="00F258C3">
        <w:rPr>
          <w:sz w:val="28"/>
          <w:szCs w:val="28"/>
        </w:rPr>
        <w:t xml:space="preserve">Dice </w:t>
      </w:r>
      <w:proofErr w:type="spellStart"/>
      <w:r w:rsidR="00D26459">
        <w:rPr>
          <w:sz w:val="28"/>
          <w:szCs w:val="28"/>
        </w:rPr>
        <w:t>Niall</w:t>
      </w:r>
      <w:proofErr w:type="spellEnd"/>
      <w:r w:rsidR="00D26459">
        <w:rPr>
          <w:sz w:val="28"/>
          <w:szCs w:val="28"/>
        </w:rPr>
        <w:t xml:space="preserve"> </w:t>
      </w:r>
      <w:bookmarkStart w:id="0" w:name="_GoBack"/>
      <w:bookmarkEnd w:id="0"/>
      <w:proofErr w:type="spellStart"/>
      <w:r w:rsidRPr="00F258C3">
        <w:rPr>
          <w:sz w:val="28"/>
          <w:szCs w:val="28"/>
        </w:rPr>
        <w:t>Ferguson</w:t>
      </w:r>
      <w:proofErr w:type="spellEnd"/>
      <w:r w:rsidRPr="00F258C3">
        <w:rPr>
          <w:sz w:val="28"/>
          <w:szCs w:val="28"/>
        </w:rPr>
        <w:t>,</w:t>
      </w:r>
      <w:r w:rsidR="002670A2" w:rsidRPr="00F258C3">
        <w:rPr>
          <w:sz w:val="28"/>
          <w:szCs w:val="28"/>
        </w:rPr>
        <w:t xml:space="preserve"> prolífico historiador británico</w:t>
      </w:r>
      <w:r w:rsidRPr="00F258C3">
        <w:rPr>
          <w:sz w:val="28"/>
          <w:szCs w:val="28"/>
        </w:rPr>
        <w:t xml:space="preserve"> y escocés</w:t>
      </w:r>
      <w:r w:rsidR="002670A2" w:rsidRPr="00F258C3">
        <w:rPr>
          <w:sz w:val="28"/>
          <w:szCs w:val="28"/>
        </w:rPr>
        <w:t xml:space="preserve"> nacido en 1964</w:t>
      </w:r>
      <w:r w:rsidRPr="00F258C3">
        <w:rPr>
          <w:sz w:val="28"/>
          <w:szCs w:val="28"/>
        </w:rPr>
        <w:t>,</w:t>
      </w:r>
      <w:r w:rsidR="002670A2" w:rsidRPr="00F258C3">
        <w:rPr>
          <w:sz w:val="28"/>
          <w:szCs w:val="28"/>
        </w:rPr>
        <w:t xml:space="preserve"> que las redes sociales siempre han existido y que hogaño el papel y el lápiz ha sido sustituido</w:t>
      </w:r>
      <w:r w:rsidR="00094C50" w:rsidRPr="00F258C3">
        <w:rPr>
          <w:sz w:val="28"/>
          <w:szCs w:val="28"/>
        </w:rPr>
        <w:t>s</w:t>
      </w:r>
      <w:r w:rsidR="002670A2" w:rsidRPr="00F258C3">
        <w:rPr>
          <w:sz w:val="28"/>
          <w:szCs w:val="28"/>
        </w:rPr>
        <w:t xml:space="preserve"> por la computadora y los teléfonos inteligentes. </w:t>
      </w:r>
      <w:r w:rsidR="00FE3D18" w:rsidRPr="00F258C3">
        <w:rPr>
          <w:sz w:val="28"/>
          <w:szCs w:val="28"/>
        </w:rPr>
        <w:t>L</w:t>
      </w:r>
      <w:r w:rsidR="00FE3D18" w:rsidRPr="00F258C3">
        <w:rPr>
          <w:rStyle w:val="Textoennegrita"/>
          <w:b w:val="0"/>
          <w:color w:val="000000"/>
          <w:sz w:val="28"/>
          <w:szCs w:val="28"/>
          <w:bdr w:val="none" w:sz="0" w:space="0" w:color="auto" w:frame="1"/>
          <w:shd w:val="clear" w:color="auto" w:fill="FAFAFA"/>
        </w:rPr>
        <w:t xml:space="preserve">as tres "revoluciones basadas en redes dice </w:t>
      </w:r>
      <w:proofErr w:type="spellStart"/>
      <w:r w:rsidR="00FE3D18" w:rsidRPr="00F258C3">
        <w:rPr>
          <w:rStyle w:val="Textoennegrita"/>
          <w:b w:val="0"/>
          <w:color w:val="000000"/>
          <w:sz w:val="28"/>
          <w:szCs w:val="28"/>
          <w:bdr w:val="none" w:sz="0" w:space="0" w:color="auto" w:frame="1"/>
          <w:shd w:val="clear" w:color="auto" w:fill="FAFAFA"/>
        </w:rPr>
        <w:t>Ferguson</w:t>
      </w:r>
      <w:proofErr w:type="spellEnd"/>
      <w:r w:rsidR="00FE3D18" w:rsidRPr="00F258C3">
        <w:rPr>
          <w:rStyle w:val="Textoennegrita"/>
          <w:b w:val="0"/>
          <w:color w:val="000000"/>
          <w:sz w:val="28"/>
          <w:szCs w:val="28"/>
          <w:bdr w:val="none" w:sz="0" w:space="0" w:color="auto" w:frame="1"/>
          <w:shd w:val="clear" w:color="auto" w:fill="FAFAFA"/>
        </w:rPr>
        <w:t xml:space="preserve"> han sido: la Reforma </w:t>
      </w:r>
      <w:r w:rsidR="00FE3D18" w:rsidRPr="00F258C3">
        <w:rPr>
          <w:rStyle w:val="Textoennegrita"/>
          <w:b w:val="0"/>
          <w:color w:val="000000"/>
          <w:sz w:val="28"/>
          <w:szCs w:val="28"/>
          <w:bdr w:val="none" w:sz="0" w:space="0" w:color="auto" w:frame="1"/>
          <w:shd w:val="clear" w:color="auto" w:fill="FAFAFA"/>
        </w:rPr>
        <w:lastRenderedPageBreak/>
        <w:t>protestante</w:t>
      </w:r>
      <w:r w:rsidRPr="00F258C3">
        <w:rPr>
          <w:rStyle w:val="Textoennegrita"/>
          <w:b w:val="0"/>
          <w:color w:val="000000"/>
          <w:sz w:val="28"/>
          <w:szCs w:val="28"/>
          <w:bdr w:val="none" w:sz="0" w:space="0" w:color="auto" w:frame="1"/>
          <w:shd w:val="clear" w:color="auto" w:fill="FAFAFA"/>
        </w:rPr>
        <w:t xml:space="preserve"> de Lutero</w:t>
      </w:r>
      <w:r w:rsidR="00FE3D18" w:rsidRPr="00F258C3">
        <w:rPr>
          <w:rStyle w:val="Textoennegrita"/>
          <w:b w:val="0"/>
          <w:color w:val="000000"/>
          <w:sz w:val="28"/>
          <w:szCs w:val="28"/>
          <w:bdr w:val="none" w:sz="0" w:space="0" w:color="auto" w:frame="1"/>
          <w:shd w:val="clear" w:color="auto" w:fill="FAFAFA"/>
        </w:rPr>
        <w:t>, la Revolución Científica del siglo XVII</w:t>
      </w:r>
      <w:r w:rsidRPr="00F258C3">
        <w:rPr>
          <w:rStyle w:val="Textoennegrita"/>
          <w:b w:val="0"/>
          <w:color w:val="000000"/>
          <w:sz w:val="28"/>
          <w:szCs w:val="28"/>
          <w:bdr w:val="none" w:sz="0" w:space="0" w:color="auto" w:frame="1"/>
          <w:shd w:val="clear" w:color="auto" w:fill="FAFAFA"/>
        </w:rPr>
        <w:t xml:space="preserve"> de </w:t>
      </w:r>
      <w:r w:rsidR="00302833" w:rsidRPr="00F258C3">
        <w:rPr>
          <w:rStyle w:val="Textoennegrita"/>
          <w:b w:val="0"/>
          <w:color w:val="000000"/>
          <w:sz w:val="28"/>
          <w:szCs w:val="28"/>
          <w:bdr w:val="none" w:sz="0" w:space="0" w:color="auto" w:frame="1"/>
          <w:shd w:val="clear" w:color="auto" w:fill="FAFAFA"/>
        </w:rPr>
        <w:t xml:space="preserve">Galileo, </w:t>
      </w:r>
      <w:r w:rsidRPr="00F258C3">
        <w:rPr>
          <w:rStyle w:val="Textoennegrita"/>
          <w:b w:val="0"/>
          <w:color w:val="000000"/>
          <w:sz w:val="28"/>
          <w:szCs w:val="28"/>
          <w:bdr w:val="none" w:sz="0" w:space="0" w:color="auto" w:frame="1"/>
          <w:shd w:val="clear" w:color="auto" w:fill="FAFAFA"/>
        </w:rPr>
        <w:t>Newton y</w:t>
      </w:r>
      <w:r w:rsidR="00302833" w:rsidRPr="00F258C3">
        <w:rPr>
          <w:rStyle w:val="Textoennegrita"/>
          <w:b w:val="0"/>
          <w:color w:val="000000"/>
          <w:sz w:val="28"/>
          <w:szCs w:val="28"/>
          <w:bdr w:val="none" w:sz="0" w:space="0" w:color="auto" w:frame="1"/>
          <w:shd w:val="clear" w:color="auto" w:fill="FAFAFA"/>
        </w:rPr>
        <w:t xml:space="preserve"> Kepler, y</w:t>
      </w:r>
      <w:r w:rsidR="00FE3D18" w:rsidRPr="00F258C3">
        <w:rPr>
          <w:rStyle w:val="Textoennegrita"/>
          <w:b w:val="0"/>
          <w:color w:val="000000"/>
          <w:sz w:val="28"/>
          <w:szCs w:val="28"/>
          <w:bdr w:val="none" w:sz="0" w:space="0" w:color="auto" w:frame="1"/>
          <w:shd w:val="clear" w:color="auto" w:fill="FAFAFA"/>
        </w:rPr>
        <w:t xml:space="preserve"> la Ilustración del siglo XVIII</w:t>
      </w:r>
      <w:r w:rsidR="00302833" w:rsidRPr="00F258C3">
        <w:rPr>
          <w:rStyle w:val="Textoennegrita"/>
          <w:b w:val="0"/>
          <w:color w:val="000000"/>
          <w:sz w:val="28"/>
          <w:szCs w:val="28"/>
          <w:bdr w:val="none" w:sz="0" w:space="0" w:color="auto" w:frame="1"/>
          <w:shd w:val="clear" w:color="auto" w:fill="FAFAFA"/>
        </w:rPr>
        <w:t xml:space="preserve"> de Rousseau, Voltaire</w:t>
      </w:r>
      <w:r w:rsidR="00FD3A0A">
        <w:rPr>
          <w:rStyle w:val="Textoennegrita"/>
          <w:b w:val="0"/>
          <w:color w:val="000000"/>
          <w:sz w:val="28"/>
          <w:szCs w:val="28"/>
          <w:bdr w:val="none" w:sz="0" w:space="0" w:color="auto" w:frame="1"/>
          <w:shd w:val="clear" w:color="auto" w:fill="FAFAFA"/>
        </w:rPr>
        <w:t>, Montesquieu</w:t>
      </w:r>
      <w:r w:rsidR="00302833" w:rsidRPr="00F258C3">
        <w:rPr>
          <w:rStyle w:val="Textoennegrita"/>
          <w:b w:val="0"/>
          <w:color w:val="000000"/>
          <w:sz w:val="28"/>
          <w:szCs w:val="28"/>
          <w:bdr w:val="none" w:sz="0" w:space="0" w:color="auto" w:frame="1"/>
          <w:shd w:val="clear" w:color="auto" w:fill="FAFAFA"/>
        </w:rPr>
        <w:t xml:space="preserve"> y </w:t>
      </w:r>
      <w:r w:rsidR="00302833" w:rsidRPr="00EF2C59">
        <w:rPr>
          <w:rStyle w:val="Textoennegrita"/>
          <w:b w:val="0"/>
          <w:i/>
          <w:color w:val="000000"/>
          <w:sz w:val="28"/>
          <w:szCs w:val="28"/>
          <w:bdr w:val="none" w:sz="0" w:space="0" w:color="auto" w:frame="1"/>
          <w:shd w:val="clear" w:color="auto" w:fill="FAFAFA"/>
        </w:rPr>
        <w:t>La Enciclopedia</w:t>
      </w:r>
      <w:r w:rsidR="003C08DA" w:rsidRPr="00EF2C59">
        <w:rPr>
          <w:b/>
          <w:i/>
          <w:color w:val="000000"/>
          <w:sz w:val="28"/>
          <w:szCs w:val="28"/>
          <w:shd w:val="clear" w:color="auto" w:fill="FAFAFA"/>
        </w:rPr>
        <w:t>.</w:t>
      </w:r>
      <w:r w:rsidR="003C08DA" w:rsidRPr="00F258C3">
        <w:rPr>
          <w:b/>
          <w:color w:val="000000"/>
          <w:sz w:val="28"/>
          <w:szCs w:val="28"/>
          <w:shd w:val="clear" w:color="auto" w:fill="FAFAFA"/>
        </w:rPr>
        <w:t xml:space="preserve"> </w:t>
      </w:r>
      <w:r w:rsidR="00D47E66" w:rsidRPr="00F258C3">
        <w:rPr>
          <w:rFonts w:eastAsia="Times New Roman"/>
          <w:color w:val="343A40"/>
          <w:sz w:val="28"/>
          <w:szCs w:val="28"/>
          <w:lang w:eastAsia="es-VE"/>
        </w:rPr>
        <w:t>Si no fuera por la capacidad de la imprenta de Gutenberg para crear una red, </w:t>
      </w:r>
      <w:r w:rsidR="00D47E66" w:rsidRPr="00F258C3">
        <w:rPr>
          <w:rFonts w:eastAsia="Times New Roman"/>
          <w:bCs/>
          <w:color w:val="343A40"/>
          <w:sz w:val="28"/>
          <w:szCs w:val="28"/>
          <w:lang w:eastAsia="es-VE"/>
        </w:rPr>
        <w:t>las ideas revolucionarias de Martín Lutero podrían haber permanecido desconocidas</w:t>
      </w:r>
      <w:r w:rsidR="00D47E66" w:rsidRPr="00F258C3">
        <w:rPr>
          <w:rFonts w:eastAsia="Times New Roman"/>
          <w:b/>
          <w:bCs/>
          <w:color w:val="343A40"/>
          <w:sz w:val="28"/>
          <w:szCs w:val="28"/>
          <w:lang w:eastAsia="es-VE"/>
        </w:rPr>
        <w:t>.</w:t>
      </w:r>
      <w:r w:rsidR="007773D7" w:rsidRPr="00F258C3">
        <w:rPr>
          <w:rFonts w:eastAsia="Times New Roman"/>
          <w:b/>
          <w:bCs/>
          <w:color w:val="343A40"/>
          <w:sz w:val="28"/>
          <w:szCs w:val="28"/>
          <w:lang w:eastAsia="es-VE"/>
        </w:rPr>
        <w:t xml:space="preserve"> </w:t>
      </w:r>
      <w:r w:rsidR="00D47E66" w:rsidRPr="00D47E66">
        <w:rPr>
          <w:rFonts w:eastAsia="Times New Roman"/>
          <w:color w:val="343A40"/>
          <w:sz w:val="28"/>
          <w:szCs w:val="28"/>
          <w:lang w:eastAsia="es-VE"/>
        </w:rPr>
        <w:t>Gracias a la amplia difusión de las ideas de Lutero que hizo posible </w:t>
      </w:r>
      <w:r w:rsidR="00D47E66" w:rsidRPr="00D47E66">
        <w:rPr>
          <w:rFonts w:eastAsia="Times New Roman"/>
          <w:bCs/>
          <w:color w:val="343A40"/>
          <w:sz w:val="28"/>
          <w:szCs w:val="28"/>
          <w:lang w:eastAsia="es-VE"/>
        </w:rPr>
        <w:t>esta tecnología primitiva</w:t>
      </w:r>
      <w:r w:rsidR="00D47E66" w:rsidRPr="00D47E66">
        <w:rPr>
          <w:rFonts w:eastAsia="Times New Roman"/>
          <w:color w:val="343A40"/>
          <w:sz w:val="28"/>
          <w:szCs w:val="28"/>
          <w:lang w:eastAsia="es-VE"/>
        </w:rPr>
        <w:t>, se produjo un profundo</w:t>
      </w:r>
      <w:r w:rsidR="00A847AF">
        <w:rPr>
          <w:rFonts w:eastAsia="Times New Roman"/>
          <w:color w:val="343A40"/>
          <w:sz w:val="28"/>
          <w:szCs w:val="28"/>
          <w:lang w:eastAsia="es-VE"/>
        </w:rPr>
        <w:t xml:space="preserve"> reajuste de las estructuras de poder en toda Europa</w:t>
      </w:r>
      <w:r w:rsidR="00D47E66" w:rsidRPr="00D47E66">
        <w:rPr>
          <w:rFonts w:eastAsia="Times New Roman"/>
          <w:color w:val="0000FF"/>
          <w:sz w:val="28"/>
          <w:szCs w:val="28"/>
          <w:u w:val="single"/>
          <w:lang w:eastAsia="es-VE"/>
        </w:rPr>
        <w:t>.</w:t>
      </w:r>
      <w:r w:rsidR="000F4D71" w:rsidRPr="00F258C3">
        <w:rPr>
          <w:b/>
          <w:bCs/>
          <w:color w:val="343A40"/>
          <w:sz w:val="28"/>
          <w:szCs w:val="28"/>
          <w:shd w:val="clear" w:color="auto" w:fill="FFFFFF"/>
        </w:rPr>
        <w:t xml:space="preserve"> </w:t>
      </w:r>
    </w:p>
    <w:p w:rsidR="00791205" w:rsidRPr="00594F58" w:rsidRDefault="000F4D71" w:rsidP="00FD3A0A">
      <w:pPr>
        <w:pStyle w:val="NormalWeb"/>
        <w:shd w:val="clear" w:color="auto" w:fill="FFFFFF"/>
        <w:spacing w:after="360"/>
        <w:ind w:firstLine="708"/>
        <w:jc w:val="both"/>
        <w:rPr>
          <w:rStyle w:val="Textoennegrita"/>
          <w:color w:val="343A40"/>
          <w:sz w:val="28"/>
          <w:szCs w:val="28"/>
          <w:shd w:val="clear" w:color="auto" w:fill="FFFFFF"/>
        </w:rPr>
      </w:pPr>
      <w:r w:rsidRPr="00F258C3">
        <w:rPr>
          <w:bCs/>
          <w:color w:val="343A40"/>
          <w:sz w:val="28"/>
          <w:szCs w:val="28"/>
          <w:shd w:val="clear" w:color="auto" w:fill="FFFFFF"/>
        </w:rPr>
        <w:t>La Revolución Americana es otro</w:t>
      </w:r>
      <w:r w:rsidRPr="00F258C3">
        <w:rPr>
          <w:b/>
          <w:bCs/>
          <w:color w:val="343A40"/>
          <w:sz w:val="28"/>
          <w:szCs w:val="28"/>
          <w:shd w:val="clear" w:color="auto" w:fill="FFFFFF"/>
        </w:rPr>
        <w:t xml:space="preserve"> </w:t>
      </w:r>
      <w:r w:rsidRPr="00F258C3">
        <w:rPr>
          <w:bCs/>
          <w:color w:val="343A40"/>
          <w:sz w:val="28"/>
          <w:szCs w:val="28"/>
          <w:shd w:val="clear" w:color="auto" w:fill="FFFFFF"/>
        </w:rPr>
        <w:t>potente ejemplo del</w:t>
      </w:r>
      <w:r w:rsidR="00A847AF">
        <w:rPr>
          <w:bCs/>
          <w:color w:val="343A40"/>
          <w:sz w:val="28"/>
          <w:szCs w:val="28"/>
          <w:shd w:val="clear" w:color="auto" w:fill="FFFFFF"/>
        </w:rPr>
        <w:t xml:space="preserve"> poder de las redes.</w:t>
      </w:r>
      <w:r w:rsidR="00A847AF">
        <w:rPr>
          <w:b/>
          <w:bCs/>
          <w:color w:val="0000FF"/>
          <w:sz w:val="28"/>
          <w:szCs w:val="28"/>
          <w:u w:val="single"/>
          <w:shd w:val="clear" w:color="auto" w:fill="FFFFFF"/>
        </w:rPr>
        <w:t xml:space="preserve"> </w:t>
      </w:r>
      <w:r w:rsidRPr="00F258C3">
        <w:rPr>
          <w:color w:val="343A40"/>
          <w:sz w:val="28"/>
          <w:szCs w:val="28"/>
          <w:shd w:val="clear" w:color="auto" w:fill="FFFFFF"/>
        </w:rPr>
        <w:t>En los preparativos de la revolución, las redes de comunicación facilitadas por cartas, panfletos e interacciones interpersonales desempeñaron un papel vital en la difusión de las ideas revolucionarias.</w:t>
      </w:r>
      <w:r w:rsidR="0069163A" w:rsidRPr="00F258C3">
        <w:rPr>
          <w:color w:val="343A40"/>
          <w:sz w:val="28"/>
          <w:szCs w:val="28"/>
          <w:shd w:val="clear" w:color="auto" w:fill="FFFFFF"/>
        </w:rPr>
        <w:t xml:space="preserve"> </w:t>
      </w:r>
      <w:r w:rsidR="0069163A" w:rsidRPr="00F258C3">
        <w:rPr>
          <w:color w:val="343A40"/>
          <w:sz w:val="28"/>
          <w:szCs w:val="28"/>
          <w:shd w:val="clear" w:color="auto" w:fill="FFFFFF"/>
        </w:rPr>
        <w:t xml:space="preserve">El examen que </w:t>
      </w:r>
      <w:proofErr w:type="spellStart"/>
      <w:r w:rsidR="0069163A" w:rsidRPr="00F258C3">
        <w:rPr>
          <w:color w:val="343A40"/>
          <w:sz w:val="28"/>
          <w:szCs w:val="28"/>
          <w:shd w:val="clear" w:color="auto" w:fill="FFFFFF"/>
        </w:rPr>
        <w:t>Ferguson</w:t>
      </w:r>
      <w:proofErr w:type="spellEnd"/>
      <w:r w:rsidR="0069163A" w:rsidRPr="00F258C3">
        <w:rPr>
          <w:color w:val="343A40"/>
          <w:sz w:val="28"/>
          <w:szCs w:val="28"/>
          <w:shd w:val="clear" w:color="auto" w:fill="FFFFFF"/>
        </w:rPr>
        <w:t xml:space="preserve"> hace de este episodio refuerza </w:t>
      </w:r>
      <w:r w:rsidR="0069163A" w:rsidRPr="004B0B41">
        <w:rPr>
          <w:rStyle w:val="Textoennegrita"/>
          <w:b w:val="0"/>
          <w:color w:val="343A40"/>
          <w:sz w:val="28"/>
          <w:szCs w:val="28"/>
          <w:shd w:val="clear" w:color="auto" w:fill="FFFFFF"/>
        </w:rPr>
        <w:t>la idea de que las redes menos formales pueden a veces superar jerarquías arraigadas</w:t>
      </w:r>
      <w:r w:rsidR="0069163A" w:rsidRPr="004B0B41">
        <w:rPr>
          <w:rStyle w:val="Textoennegrita"/>
          <w:b w:val="0"/>
          <w:color w:val="343A40"/>
          <w:sz w:val="28"/>
          <w:szCs w:val="28"/>
          <w:shd w:val="clear" w:color="auto" w:fill="FFFFFF"/>
        </w:rPr>
        <w:t xml:space="preserve">, </w:t>
      </w:r>
      <w:r w:rsidR="004B0B41">
        <w:rPr>
          <w:rStyle w:val="Textoennegrita"/>
          <w:b w:val="0"/>
          <w:color w:val="343A40"/>
          <w:sz w:val="28"/>
          <w:szCs w:val="28"/>
          <w:shd w:val="clear" w:color="auto" w:fill="FFFFFF"/>
        </w:rPr>
        <w:t xml:space="preserve">tales como </w:t>
      </w:r>
      <w:r w:rsidR="0069163A" w:rsidRPr="004B0B41">
        <w:rPr>
          <w:rStyle w:val="Textoennegrita"/>
          <w:b w:val="0"/>
          <w:color w:val="343A40"/>
          <w:sz w:val="28"/>
          <w:szCs w:val="28"/>
          <w:shd w:val="clear" w:color="auto" w:fill="FFFFFF"/>
        </w:rPr>
        <w:t xml:space="preserve">la Corona </w:t>
      </w:r>
      <w:r w:rsidR="00791205" w:rsidRPr="004B0B41">
        <w:rPr>
          <w:rStyle w:val="Textoennegrita"/>
          <w:b w:val="0"/>
          <w:color w:val="343A40"/>
          <w:sz w:val="28"/>
          <w:szCs w:val="28"/>
          <w:shd w:val="clear" w:color="auto" w:fill="FFFFFF"/>
        </w:rPr>
        <w:t>Británica</w:t>
      </w:r>
      <w:r w:rsidR="0069163A" w:rsidRPr="004B0B41">
        <w:rPr>
          <w:rStyle w:val="Textoennegrita"/>
          <w:b w:val="0"/>
          <w:color w:val="343A40"/>
          <w:sz w:val="28"/>
          <w:szCs w:val="28"/>
          <w:shd w:val="clear" w:color="auto" w:fill="FFFFFF"/>
        </w:rPr>
        <w:t>.</w:t>
      </w:r>
    </w:p>
    <w:p w:rsidR="00791205" w:rsidRPr="00F258C3" w:rsidRDefault="00791205" w:rsidP="00C918B2">
      <w:pPr>
        <w:pStyle w:val="Ttulo3"/>
        <w:shd w:val="clear" w:color="auto" w:fill="FFFFFF"/>
        <w:spacing w:before="0" w:after="300"/>
        <w:jc w:val="both"/>
        <w:rPr>
          <w:rFonts w:ascii="Times New Roman" w:eastAsia="Times New Roman" w:hAnsi="Times New Roman" w:cs="Times New Roman"/>
          <w:b/>
          <w:bCs/>
          <w:color w:val="auto"/>
          <w:sz w:val="28"/>
          <w:szCs w:val="28"/>
          <w:lang w:eastAsia="es-VE"/>
        </w:rPr>
      </w:pPr>
      <w:r w:rsidRPr="00F258C3">
        <w:rPr>
          <w:rFonts w:ascii="Times New Roman" w:eastAsia="Times New Roman" w:hAnsi="Times New Roman" w:cs="Times New Roman"/>
          <w:b/>
          <w:bCs/>
          <w:color w:val="auto"/>
          <w:sz w:val="28"/>
          <w:szCs w:val="28"/>
          <w:lang w:eastAsia="es-VE"/>
        </w:rPr>
        <w:t> </w:t>
      </w:r>
      <w:r w:rsidRPr="00F258C3">
        <w:rPr>
          <w:rFonts w:ascii="Times New Roman" w:eastAsia="Times New Roman" w:hAnsi="Times New Roman" w:cs="Times New Roman"/>
          <w:b/>
          <w:bCs/>
          <w:color w:val="auto"/>
          <w:sz w:val="28"/>
          <w:szCs w:val="28"/>
          <w:lang w:eastAsia="es-VE"/>
        </w:rPr>
        <w:t xml:space="preserve">La </w:t>
      </w:r>
      <w:r w:rsidRPr="00F258C3">
        <w:rPr>
          <w:rFonts w:ascii="Times New Roman" w:eastAsia="Times New Roman" w:hAnsi="Times New Roman" w:cs="Times New Roman"/>
          <w:b/>
          <w:bCs/>
          <w:color w:val="auto"/>
          <w:sz w:val="28"/>
          <w:szCs w:val="28"/>
          <w:lang w:eastAsia="es-VE"/>
        </w:rPr>
        <w:t>revolución digital: Internet y las redes sociales</w:t>
      </w:r>
    </w:p>
    <w:p w:rsidR="00791205" w:rsidRDefault="00791205" w:rsidP="00C918B2">
      <w:pPr>
        <w:pStyle w:val="Ttulo2"/>
        <w:shd w:val="clear" w:color="auto" w:fill="FFFFFF"/>
        <w:spacing w:before="0"/>
        <w:ind w:firstLine="708"/>
        <w:jc w:val="both"/>
        <w:rPr>
          <w:rFonts w:ascii="Times New Roman" w:eastAsia="Times New Roman" w:hAnsi="Times New Roman" w:cs="Times New Roman"/>
          <w:color w:val="343A40"/>
          <w:sz w:val="28"/>
          <w:szCs w:val="28"/>
          <w:lang w:eastAsia="es-VE"/>
        </w:rPr>
      </w:pPr>
      <w:r w:rsidRPr="00791205">
        <w:rPr>
          <w:rFonts w:ascii="Times New Roman" w:eastAsia="Times New Roman" w:hAnsi="Times New Roman" w:cs="Times New Roman"/>
          <w:color w:val="343A40"/>
          <w:sz w:val="28"/>
          <w:szCs w:val="28"/>
          <w:lang w:eastAsia="es-VE"/>
        </w:rPr>
        <w:t>Internet y las plataformas de medios sociales son </w:t>
      </w:r>
      <w:r w:rsidRPr="00950CC6">
        <w:rPr>
          <w:rFonts w:ascii="Times New Roman" w:eastAsia="Times New Roman" w:hAnsi="Times New Roman" w:cs="Times New Roman"/>
          <w:bCs/>
          <w:color w:val="343A40"/>
          <w:sz w:val="28"/>
          <w:szCs w:val="28"/>
          <w:lang w:eastAsia="es-VE"/>
        </w:rPr>
        <w:t>las redes más</w:t>
      </w:r>
      <w:r w:rsidRPr="00F258C3">
        <w:rPr>
          <w:rFonts w:ascii="Times New Roman" w:eastAsia="Times New Roman" w:hAnsi="Times New Roman" w:cs="Times New Roman"/>
          <w:b/>
          <w:bCs/>
          <w:color w:val="343A40"/>
          <w:sz w:val="28"/>
          <w:szCs w:val="28"/>
          <w:lang w:eastAsia="es-VE"/>
        </w:rPr>
        <w:t xml:space="preserve"> </w:t>
      </w:r>
      <w:r w:rsidRPr="00950CC6">
        <w:rPr>
          <w:rFonts w:ascii="Times New Roman" w:eastAsia="Times New Roman" w:hAnsi="Times New Roman" w:cs="Times New Roman"/>
          <w:bCs/>
          <w:color w:val="343A40"/>
          <w:sz w:val="28"/>
          <w:szCs w:val="28"/>
          <w:lang w:eastAsia="es-VE"/>
        </w:rPr>
        <w:t>poderosas de la era moderna</w:t>
      </w:r>
      <w:r w:rsidRPr="00F258C3">
        <w:rPr>
          <w:rFonts w:ascii="Times New Roman" w:eastAsia="Times New Roman" w:hAnsi="Times New Roman" w:cs="Times New Roman"/>
          <w:b/>
          <w:bCs/>
          <w:color w:val="343A40"/>
          <w:sz w:val="28"/>
          <w:szCs w:val="28"/>
          <w:lang w:eastAsia="es-VE"/>
        </w:rPr>
        <w:t>.</w:t>
      </w:r>
      <w:r w:rsidRPr="00791205">
        <w:rPr>
          <w:rFonts w:ascii="Times New Roman" w:eastAsia="Times New Roman" w:hAnsi="Times New Roman" w:cs="Times New Roman"/>
          <w:color w:val="343A40"/>
          <w:sz w:val="28"/>
          <w:szCs w:val="28"/>
          <w:lang w:eastAsia="es-VE"/>
        </w:rPr>
        <w:t> </w:t>
      </w:r>
      <w:proofErr w:type="spellStart"/>
      <w:r w:rsidRPr="00791205">
        <w:rPr>
          <w:rFonts w:ascii="Times New Roman" w:eastAsia="Times New Roman" w:hAnsi="Times New Roman" w:cs="Times New Roman"/>
          <w:color w:val="343A40"/>
          <w:sz w:val="28"/>
          <w:szCs w:val="28"/>
          <w:lang w:eastAsia="es-VE"/>
        </w:rPr>
        <w:t>Ferguson</w:t>
      </w:r>
      <w:proofErr w:type="spellEnd"/>
      <w:r w:rsidRPr="00791205">
        <w:rPr>
          <w:rFonts w:ascii="Times New Roman" w:eastAsia="Times New Roman" w:hAnsi="Times New Roman" w:cs="Times New Roman"/>
          <w:color w:val="343A40"/>
          <w:sz w:val="28"/>
          <w:szCs w:val="28"/>
          <w:lang w:eastAsia="es-VE"/>
        </w:rPr>
        <w:t xml:space="preserve"> destaca su enorme potencial para promover el cambio cultural y difundir ideas, </w:t>
      </w:r>
      <w:r w:rsidRPr="00950CC6">
        <w:rPr>
          <w:rFonts w:ascii="Times New Roman" w:eastAsia="Times New Roman" w:hAnsi="Times New Roman" w:cs="Times New Roman"/>
          <w:bCs/>
          <w:color w:val="343A40"/>
          <w:sz w:val="28"/>
          <w:szCs w:val="28"/>
          <w:lang w:eastAsia="es-VE"/>
        </w:rPr>
        <w:t>al igual que hicieron las redes anteriores</w:t>
      </w:r>
      <w:r w:rsidRPr="00F258C3">
        <w:rPr>
          <w:rFonts w:ascii="Times New Roman" w:eastAsia="Times New Roman" w:hAnsi="Times New Roman" w:cs="Times New Roman"/>
          <w:b/>
          <w:bCs/>
          <w:color w:val="343A40"/>
          <w:sz w:val="28"/>
          <w:szCs w:val="28"/>
          <w:lang w:eastAsia="es-VE"/>
        </w:rPr>
        <w:t>.</w:t>
      </w:r>
      <w:r w:rsidRPr="00F258C3">
        <w:rPr>
          <w:rFonts w:ascii="Times New Roman" w:eastAsia="Times New Roman" w:hAnsi="Times New Roman" w:cs="Times New Roman"/>
          <w:color w:val="343A40"/>
          <w:sz w:val="28"/>
          <w:szCs w:val="28"/>
          <w:lang w:eastAsia="es-VE"/>
        </w:rPr>
        <w:t xml:space="preserve"> </w:t>
      </w:r>
      <w:r w:rsidRPr="00791205">
        <w:rPr>
          <w:rFonts w:ascii="Times New Roman" w:eastAsia="Times New Roman" w:hAnsi="Times New Roman" w:cs="Times New Roman"/>
          <w:color w:val="343A40"/>
          <w:sz w:val="28"/>
          <w:szCs w:val="28"/>
          <w:lang w:eastAsia="es-VE"/>
        </w:rPr>
        <w:t>Sin embargo, advierte de algunos de sus posibles inconvenientes, como la difusión de información falsa, la pérdida de privacidad y la susceptibilidad a la manipulación por parte de individuos malintencionados. </w:t>
      </w:r>
      <w:r w:rsidRPr="00950CC6">
        <w:rPr>
          <w:rFonts w:ascii="Times New Roman" w:eastAsia="Times New Roman" w:hAnsi="Times New Roman" w:cs="Times New Roman"/>
          <w:bCs/>
          <w:color w:val="343A40"/>
          <w:sz w:val="28"/>
          <w:szCs w:val="28"/>
          <w:lang w:eastAsia="es-VE"/>
        </w:rPr>
        <w:t>Nuestras</w:t>
      </w:r>
      <w:r w:rsidRPr="00F258C3">
        <w:rPr>
          <w:rFonts w:ascii="Times New Roman" w:eastAsia="Times New Roman" w:hAnsi="Times New Roman" w:cs="Times New Roman"/>
          <w:b/>
          <w:bCs/>
          <w:color w:val="343A40"/>
          <w:sz w:val="28"/>
          <w:szCs w:val="28"/>
          <w:lang w:eastAsia="es-VE"/>
        </w:rPr>
        <w:t xml:space="preserve"> </w:t>
      </w:r>
      <w:r w:rsidRPr="00950CC6">
        <w:rPr>
          <w:rFonts w:ascii="Times New Roman" w:eastAsia="Times New Roman" w:hAnsi="Times New Roman" w:cs="Times New Roman"/>
          <w:bCs/>
          <w:color w:val="343A40"/>
          <w:sz w:val="28"/>
          <w:szCs w:val="28"/>
          <w:lang w:eastAsia="es-VE"/>
        </w:rPr>
        <w:t>civilizaciones aún están descubriendo los problemas específicos</w:t>
      </w:r>
      <w:r w:rsidRPr="00791205">
        <w:rPr>
          <w:rFonts w:ascii="Times New Roman" w:eastAsia="Times New Roman" w:hAnsi="Times New Roman" w:cs="Times New Roman"/>
          <w:color w:val="343A40"/>
          <w:sz w:val="28"/>
          <w:szCs w:val="28"/>
          <w:lang w:eastAsia="es-VE"/>
        </w:rPr>
        <w:t> que plantean la omnipresencia y el poder de estas redes.</w:t>
      </w:r>
      <w:r w:rsidR="0090143B">
        <w:rPr>
          <w:rFonts w:ascii="Times New Roman" w:eastAsia="Times New Roman" w:hAnsi="Times New Roman" w:cs="Times New Roman"/>
          <w:color w:val="343A40"/>
          <w:sz w:val="28"/>
          <w:szCs w:val="28"/>
          <w:lang w:eastAsia="es-VE"/>
        </w:rPr>
        <w:t xml:space="preserve"> Dos eminentes estudiosos </w:t>
      </w:r>
      <w:r w:rsidR="00DC357C">
        <w:rPr>
          <w:rFonts w:ascii="Times New Roman" w:eastAsia="Times New Roman" w:hAnsi="Times New Roman" w:cs="Times New Roman"/>
          <w:color w:val="343A40"/>
          <w:sz w:val="28"/>
          <w:szCs w:val="28"/>
          <w:lang w:eastAsia="es-VE"/>
        </w:rPr>
        <w:t xml:space="preserve">y muy críticos </w:t>
      </w:r>
      <w:r w:rsidR="0090143B">
        <w:rPr>
          <w:rFonts w:ascii="Times New Roman" w:eastAsia="Times New Roman" w:hAnsi="Times New Roman" w:cs="Times New Roman"/>
          <w:color w:val="343A40"/>
          <w:sz w:val="28"/>
          <w:szCs w:val="28"/>
          <w:lang w:eastAsia="es-VE"/>
        </w:rPr>
        <w:t xml:space="preserve">de ellas son el español Ignacio </w:t>
      </w:r>
      <w:proofErr w:type="spellStart"/>
      <w:r w:rsidR="0090143B">
        <w:rPr>
          <w:rFonts w:ascii="Times New Roman" w:eastAsia="Times New Roman" w:hAnsi="Times New Roman" w:cs="Times New Roman"/>
          <w:color w:val="343A40"/>
          <w:sz w:val="28"/>
          <w:szCs w:val="28"/>
          <w:lang w:eastAsia="es-VE"/>
        </w:rPr>
        <w:t>Ramonet</w:t>
      </w:r>
      <w:proofErr w:type="spellEnd"/>
      <w:r w:rsidR="00F340B6">
        <w:rPr>
          <w:rFonts w:ascii="Times New Roman" w:eastAsia="Times New Roman" w:hAnsi="Times New Roman" w:cs="Times New Roman"/>
          <w:color w:val="343A40"/>
          <w:sz w:val="28"/>
          <w:szCs w:val="28"/>
          <w:lang w:eastAsia="es-VE"/>
        </w:rPr>
        <w:t xml:space="preserve"> (</w:t>
      </w:r>
      <w:r w:rsidR="00F340B6" w:rsidRPr="00F340B6">
        <w:rPr>
          <w:rFonts w:ascii="Times New Roman" w:eastAsia="Times New Roman" w:hAnsi="Times New Roman" w:cs="Times New Roman"/>
          <w:i/>
          <w:color w:val="343A40"/>
          <w:sz w:val="28"/>
          <w:szCs w:val="28"/>
          <w:lang w:eastAsia="es-VE"/>
        </w:rPr>
        <w:t xml:space="preserve">La era del </w:t>
      </w:r>
      <w:proofErr w:type="spellStart"/>
      <w:r w:rsidR="00F340B6" w:rsidRPr="00F340B6">
        <w:rPr>
          <w:rFonts w:ascii="Times New Roman" w:eastAsia="Times New Roman" w:hAnsi="Times New Roman" w:cs="Times New Roman"/>
          <w:i/>
          <w:color w:val="343A40"/>
          <w:sz w:val="28"/>
          <w:szCs w:val="28"/>
          <w:lang w:eastAsia="es-VE"/>
        </w:rPr>
        <w:t>conspiracionismo</w:t>
      </w:r>
      <w:proofErr w:type="spellEnd"/>
      <w:r w:rsidR="00F340B6">
        <w:rPr>
          <w:rFonts w:ascii="Times New Roman" w:eastAsia="Times New Roman" w:hAnsi="Times New Roman" w:cs="Times New Roman"/>
          <w:color w:val="343A40"/>
          <w:sz w:val="28"/>
          <w:szCs w:val="28"/>
          <w:lang w:eastAsia="es-VE"/>
        </w:rPr>
        <w:t>,</w:t>
      </w:r>
      <w:r w:rsidR="00220C27" w:rsidRPr="00220C27">
        <w:rPr>
          <w:rFonts w:ascii="Times New Roman" w:eastAsia="Times New Roman" w:hAnsi="Times New Roman" w:cs="Times New Roman"/>
          <w:b/>
          <w:bCs/>
          <w:color w:val="auto"/>
          <w:sz w:val="36"/>
          <w:szCs w:val="36"/>
          <w:lang w:eastAsia="es-VE"/>
        </w:rPr>
        <w:t xml:space="preserve"> </w:t>
      </w:r>
      <w:proofErr w:type="spellStart"/>
      <w:r w:rsidR="00134BF6" w:rsidRPr="00134BF6">
        <w:rPr>
          <w:rFonts w:ascii="Times New Roman" w:eastAsia="Times New Roman" w:hAnsi="Times New Roman" w:cs="Times New Roman"/>
          <w:bCs/>
          <w:i/>
          <w:color w:val="auto"/>
          <w:sz w:val="28"/>
          <w:szCs w:val="28"/>
          <w:lang w:eastAsia="es-VE"/>
        </w:rPr>
        <w:t>Trump</w:t>
      </w:r>
      <w:proofErr w:type="spellEnd"/>
      <w:r w:rsidR="00134BF6" w:rsidRPr="00134BF6">
        <w:rPr>
          <w:rFonts w:ascii="Times New Roman" w:eastAsia="Times New Roman" w:hAnsi="Times New Roman" w:cs="Times New Roman"/>
          <w:bCs/>
          <w:i/>
          <w:color w:val="auto"/>
          <w:sz w:val="28"/>
          <w:szCs w:val="28"/>
          <w:lang w:eastAsia="es-VE"/>
        </w:rPr>
        <w:t>, el culto a la mentira y el asalto al Capitolio</w:t>
      </w:r>
      <w:r w:rsidR="00B73F05">
        <w:rPr>
          <w:rFonts w:ascii="Times New Roman" w:eastAsia="Times New Roman" w:hAnsi="Times New Roman" w:cs="Times New Roman"/>
          <w:bCs/>
          <w:color w:val="auto"/>
          <w:sz w:val="22"/>
          <w:szCs w:val="22"/>
          <w:lang w:eastAsia="es-VE"/>
        </w:rPr>
        <w:t xml:space="preserve"> (</w:t>
      </w:r>
      <w:r w:rsidR="00F340B6">
        <w:rPr>
          <w:rFonts w:ascii="Times New Roman" w:eastAsia="Times New Roman" w:hAnsi="Times New Roman" w:cs="Times New Roman"/>
          <w:color w:val="343A40"/>
          <w:sz w:val="28"/>
          <w:szCs w:val="28"/>
          <w:lang w:eastAsia="es-VE"/>
        </w:rPr>
        <w:t>2022)</w:t>
      </w:r>
      <w:r w:rsidR="0090143B">
        <w:rPr>
          <w:rFonts w:ascii="Times New Roman" w:eastAsia="Times New Roman" w:hAnsi="Times New Roman" w:cs="Times New Roman"/>
          <w:color w:val="343A40"/>
          <w:sz w:val="28"/>
          <w:szCs w:val="28"/>
          <w:lang w:eastAsia="es-VE"/>
        </w:rPr>
        <w:t xml:space="preserve"> y el surcoreano </w:t>
      </w:r>
      <w:proofErr w:type="spellStart"/>
      <w:r w:rsidR="0090143B">
        <w:rPr>
          <w:rFonts w:ascii="Times New Roman" w:eastAsia="Times New Roman" w:hAnsi="Times New Roman" w:cs="Times New Roman"/>
          <w:color w:val="343A40"/>
          <w:sz w:val="28"/>
          <w:szCs w:val="28"/>
          <w:lang w:eastAsia="es-VE"/>
        </w:rPr>
        <w:t>Byung</w:t>
      </w:r>
      <w:proofErr w:type="spellEnd"/>
      <w:r w:rsidR="0090143B">
        <w:rPr>
          <w:rFonts w:ascii="Times New Roman" w:eastAsia="Times New Roman" w:hAnsi="Times New Roman" w:cs="Times New Roman"/>
          <w:color w:val="343A40"/>
          <w:sz w:val="28"/>
          <w:szCs w:val="28"/>
          <w:lang w:eastAsia="es-VE"/>
        </w:rPr>
        <w:t xml:space="preserve"> </w:t>
      </w:r>
      <w:proofErr w:type="spellStart"/>
      <w:r w:rsidR="00510793">
        <w:rPr>
          <w:rFonts w:ascii="Times New Roman" w:eastAsia="Times New Roman" w:hAnsi="Times New Roman" w:cs="Times New Roman"/>
          <w:color w:val="343A40"/>
          <w:sz w:val="28"/>
          <w:szCs w:val="28"/>
          <w:lang w:eastAsia="es-VE"/>
        </w:rPr>
        <w:t>Chul</w:t>
      </w:r>
      <w:proofErr w:type="spellEnd"/>
      <w:r w:rsidR="00510793">
        <w:rPr>
          <w:rFonts w:ascii="Times New Roman" w:eastAsia="Times New Roman" w:hAnsi="Times New Roman" w:cs="Times New Roman"/>
          <w:color w:val="343A40"/>
          <w:sz w:val="28"/>
          <w:szCs w:val="28"/>
          <w:lang w:eastAsia="es-VE"/>
        </w:rPr>
        <w:t xml:space="preserve"> </w:t>
      </w:r>
      <w:r w:rsidR="0090143B">
        <w:rPr>
          <w:rFonts w:ascii="Times New Roman" w:eastAsia="Times New Roman" w:hAnsi="Times New Roman" w:cs="Times New Roman"/>
          <w:color w:val="343A40"/>
          <w:sz w:val="28"/>
          <w:szCs w:val="28"/>
          <w:lang w:eastAsia="es-VE"/>
        </w:rPr>
        <w:t>Han</w:t>
      </w:r>
      <w:r w:rsidR="00B32C0A">
        <w:rPr>
          <w:rFonts w:ascii="Times New Roman" w:eastAsia="Times New Roman" w:hAnsi="Times New Roman" w:cs="Times New Roman"/>
          <w:color w:val="343A40"/>
          <w:sz w:val="28"/>
          <w:szCs w:val="28"/>
          <w:lang w:eastAsia="es-VE"/>
        </w:rPr>
        <w:t xml:space="preserve"> (</w:t>
      </w:r>
      <w:r w:rsidR="00B32C0A" w:rsidRPr="00B32C0A">
        <w:rPr>
          <w:rFonts w:ascii="Times New Roman" w:eastAsia="Times New Roman" w:hAnsi="Times New Roman" w:cs="Times New Roman"/>
          <w:i/>
          <w:color w:val="343A40"/>
          <w:sz w:val="28"/>
          <w:szCs w:val="28"/>
          <w:lang w:eastAsia="es-VE"/>
        </w:rPr>
        <w:t>En el enjambre</w:t>
      </w:r>
      <w:r w:rsidR="00B32C0A">
        <w:rPr>
          <w:rFonts w:ascii="Times New Roman" w:eastAsia="Times New Roman" w:hAnsi="Times New Roman" w:cs="Times New Roman"/>
          <w:color w:val="343A40"/>
          <w:sz w:val="28"/>
          <w:szCs w:val="28"/>
          <w:lang w:eastAsia="es-VE"/>
        </w:rPr>
        <w:t>, 2014)</w:t>
      </w:r>
      <w:r w:rsidR="0090143B">
        <w:rPr>
          <w:rFonts w:ascii="Times New Roman" w:eastAsia="Times New Roman" w:hAnsi="Times New Roman" w:cs="Times New Roman"/>
          <w:color w:val="343A40"/>
          <w:sz w:val="28"/>
          <w:szCs w:val="28"/>
          <w:lang w:eastAsia="es-VE"/>
        </w:rPr>
        <w:t xml:space="preserve">. </w:t>
      </w:r>
    </w:p>
    <w:p w:rsidR="00B32C0A" w:rsidRPr="00B32C0A" w:rsidRDefault="00B32C0A" w:rsidP="00B32C0A">
      <w:pPr>
        <w:rPr>
          <w:lang w:eastAsia="es-VE"/>
        </w:rPr>
      </w:pPr>
    </w:p>
    <w:p w:rsidR="00791205" w:rsidRPr="00F258C3" w:rsidRDefault="00791205" w:rsidP="00F258C3">
      <w:pPr>
        <w:pStyle w:val="Ttulo3"/>
        <w:shd w:val="clear" w:color="auto" w:fill="FFFFFF"/>
        <w:spacing w:before="0" w:after="300"/>
        <w:jc w:val="both"/>
        <w:rPr>
          <w:rFonts w:ascii="Times New Roman" w:eastAsia="Times New Roman" w:hAnsi="Times New Roman" w:cs="Times New Roman"/>
          <w:b/>
          <w:bCs/>
          <w:color w:val="auto"/>
          <w:sz w:val="28"/>
          <w:szCs w:val="28"/>
          <w:lang w:eastAsia="es-VE"/>
        </w:rPr>
      </w:pPr>
      <w:r w:rsidRPr="00F258C3">
        <w:rPr>
          <w:rFonts w:ascii="Times New Roman" w:eastAsia="Times New Roman" w:hAnsi="Times New Roman" w:cs="Times New Roman"/>
          <w:b/>
          <w:bCs/>
          <w:color w:val="auto"/>
          <w:sz w:val="28"/>
          <w:szCs w:val="28"/>
          <w:lang w:eastAsia="es-VE"/>
        </w:rPr>
        <w:t xml:space="preserve"> </w:t>
      </w:r>
      <w:r w:rsidRPr="00F258C3">
        <w:rPr>
          <w:rFonts w:ascii="Times New Roman" w:eastAsia="Times New Roman" w:hAnsi="Times New Roman" w:cs="Times New Roman"/>
          <w:b/>
          <w:bCs/>
          <w:color w:val="auto"/>
          <w:sz w:val="28"/>
          <w:szCs w:val="28"/>
          <w:lang w:eastAsia="es-VE"/>
        </w:rPr>
        <w:t xml:space="preserve">Concentración de poder en </w:t>
      </w:r>
      <w:r w:rsidRPr="00F258C3">
        <w:rPr>
          <w:rFonts w:ascii="Times New Roman" w:eastAsia="Times New Roman" w:hAnsi="Times New Roman" w:cs="Times New Roman"/>
          <w:b/>
          <w:bCs/>
          <w:color w:val="auto"/>
          <w:sz w:val="28"/>
          <w:szCs w:val="28"/>
          <w:lang w:eastAsia="es-VE"/>
        </w:rPr>
        <w:t>Silicón</w:t>
      </w:r>
      <w:r w:rsidRPr="00F258C3">
        <w:rPr>
          <w:rFonts w:ascii="Times New Roman" w:eastAsia="Times New Roman" w:hAnsi="Times New Roman" w:cs="Times New Roman"/>
          <w:b/>
          <w:bCs/>
          <w:color w:val="auto"/>
          <w:sz w:val="28"/>
          <w:szCs w:val="28"/>
          <w:lang w:eastAsia="es-VE"/>
        </w:rPr>
        <w:t xml:space="preserve"> Valley</w:t>
      </w:r>
      <w:r w:rsidRPr="00F258C3">
        <w:rPr>
          <w:rFonts w:ascii="Times New Roman" w:eastAsia="Times New Roman" w:hAnsi="Times New Roman" w:cs="Times New Roman"/>
          <w:b/>
          <w:bCs/>
          <w:color w:val="auto"/>
          <w:sz w:val="28"/>
          <w:szCs w:val="28"/>
          <w:lang w:eastAsia="es-VE"/>
        </w:rPr>
        <w:t>.</w:t>
      </w:r>
    </w:p>
    <w:p w:rsidR="00791205" w:rsidRPr="00791205" w:rsidRDefault="00791205" w:rsidP="00F258C3">
      <w:pPr>
        <w:shd w:val="clear" w:color="auto" w:fill="FFFFFF"/>
        <w:spacing w:after="360" w:line="240" w:lineRule="auto"/>
        <w:ind w:firstLine="708"/>
        <w:jc w:val="both"/>
        <w:rPr>
          <w:rFonts w:ascii="Times New Roman" w:eastAsia="Times New Roman" w:hAnsi="Times New Roman" w:cs="Times New Roman"/>
          <w:color w:val="343A40"/>
          <w:sz w:val="28"/>
          <w:szCs w:val="28"/>
          <w:lang w:eastAsia="es-VE"/>
        </w:rPr>
      </w:pPr>
      <w:proofErr w:type="spellStart"/>
      <w:r w:rsidRPr="00791205">
        <w:rPr>
          <w:rFonts w:ascii="Times New Roman" w:eastAsia="Times New Roman" w:hAnsi="Times New Roman" w:cs="Times New Roman"/>
          <w:color w:val="343A40"/>
          <w:sz w:val="28"/>
          <w:szCs w:val="28"/>
          <w:lang w:eastAsia="es-VE"/>
        </w:rPr>
        <w:t>Ferguson</w:t>
      </w:r>
      <w:proofErr w:type="spellEnd"/>
      <w:r w:rsidRPr="00791205">
        <w:rPr>
          <w:rFonts w:ascii="Times New Roman" w:eastAsia="Times New Roman" w:hAnsi="Times New Roman" w:cs="Times New Roman"/>
          <w:color w:val="343A40"/>
          <w:sz w:val="28"/>
          <w:szCs w:val="28"/>
          <w:lang w:eastAsia="es-VE"/>
        </w:rPr>
        <w:t xml:space="preserve"> afirma que </w:t>
      </w:r>
      <w:proofErr w:type="spellStart"/>
      <w:r w:rsidRPr="00791205">
        <w:rPr>
          <w:rFonts w:ascii="Times New Roman" w:eastAsia="Times New Roman" w:hAnsi="Times New Roman" w:cs="Times New Roman"/>
          <w:color w:val="343A40"/>
          <w:sz w:val="28"/>
          <w:szCs w:val="28"/>
          <w:lang w:eastAsia="es-VE"/>
        </w:rPr>
        <w:t>Silicon</w:t>
      </w:r>
      <w:proofErr w:type="spellEnd"/>
      <w:r w:rsidRPr="00791205">
        <w:rPr>
          <w:rFonts w:ascii="Times New Roman" w:eastAsia="Times New Roman" w:hAnsi="Times New Roman" w:cs="Times New Roman"/>
          <w:color w:val="343A40"/>
          <w:sz w:val="28"/>
          <w:szCs w:val="28"/>
          <w:lang w:eastAsia="es-VE"/>
        </w:rPr>
        <w:t xml:space="preserve"> Valley es un buen ejemplo de cómo interactúan las redes y las jerarquías. Fundado inicialmente como</w:t>
      </w:r>
      <w:r w:rsidR="00794516">
        <w:rPr>
          <w:rFonts w:ascii="Times New Roman" w:eastAsia="Times New Roman" w:hAnsi="Times New Roman" w:cs="Times New Roman"/>
          <w:color w:val="343A40"/>
          <w:sz w:val="28"/>
          <w:szCs w:val="28"/>
          <w:lang w:eastAsia="es-VE"/>
        </w:rPr>
        <w:t xml:space="preserve"> una red de inventores</w:t>
      </w:r>
      <w:r w:rsidRPr="00791205">
        <w:rPr>
          <w:rFonts w:ascii="Times New Roman" w:eastAsia="Times New Roman" w:hAnsi="Times New Roman" w:cs="Times New Roman"/>
          <w:color w:val="343A40"/>
          <w:sz w:val="28"/>
          <w:szCs w:val="28"/>
          <w:lang w:eastAsia="es-VE"/>
        </w:rPr>
        <w:t xml:space="preserve">, </w:t>
      </w:r>
      <w:r w:rsidR="00461EF9" w:rsidRPr="00791205">
        <w:rPr>
          <w:rFonts w:ascii="Times New Roman" w:eastAsia="Times New Roman" w:hAnsi="Times New Roman" w:cs="Times New Roman"/>
          <w:color w:val="343A40"/>
          <w:sz w:val="28"/>
          <w:szCs w:val="28"/>
          <w:lang w:eastAsia="es-VE"/>
        </w:rPr>
        <w:t>Silicón</w:t>
      </w:r>
      <w:r w:rsidRPr="00791205">
        <w:rPr>
          <w:rFonts w:ascii="Times New Roman" w:eastAsia="Times New Roman" w:hAnsi="Times New Roman" w:cs="Times New Roman"/>
          <w:color w:val="343A40"/>
          <w:sz w:val="28"/>
          <w:szCs w:val="28"/>
          <w:lang w:eastAsia="es-VE"/>
        </w:rPr>
        <w:t xml:space="preserve"> Valley </w:t>
      </w:r>
      <w:r w:rsidRPr="00461EF9">
        <w:rPr>
          <w:rFonts w:ascii="Times New Roman" w:eastAsia="Times New Roman" w:hAnsi="Times New Roman" w:cs="Times New Roman"/>
          <w:bCs/>
          <w:color w:val="343A40"/>
          <w:sz w:val="28"/>
          <w:szCs w:val="28"/>
          <w:lang w:eastAsia="es-VE"/>
        </w:rPr>
        <w:t>ha evolucionado gradualmente hacia un nuevo tipo de jerarquía de poder en la que un reducido número de gigantes</w:t>
      </w:r>
      <w:r w:rsidRPr="00F258C3">
        <w:rPr>
          <w:rFonts w:ascii="Times New Roman" w:eastAsia="Times New Roman" w:hAnsi="Times New Roman" w:cs="Times New Roman"/>
          <w:b/>
          <w:bCs/>
          <w:color w:val="343A40"/>
          <w:sz w:val="28"/>
          <w:szCs w:val="28"/>
          <w:lang w:eastAsia="es-VE"/>
        </w:rPr>
        <w:t xml:space="preserve"> </w:t>
      </w:r>
      <w:r w:rsidRPr="00461EF9">
        <w:rPr>
          <w:rFonts w:ascii="Times New Roman" w:eastAsia="Times New Roman" w:hAnsi="Times New Roman" w:cs="Times New Roman"/>
          <w:bCs/>
          <w:color w:val="343A40"/>
          <w:sz w:val="28"/>
          <w:szCs w:val="28"/>
          <w:lang w:eastAsia="es-VE"/>
        </w:rPr>
        <w:t>digitales</w:t>
      </w:r>
      <w:r w:rsidR="002230ED">
        <w:rPr>
          <w:rFonts w:ascii="Times New Roman" w:eastAsia="Times New Roman" w:hAnsi="Times New Roman" w:cs="Times New Roman"/>
          <w:bCs/>
          <w:color w:val="343A40"/>
          <w:sz w:val="28"/>
          <w:szCs w:val="28"/>
          <w:lang w:eastAsia="es-VE"/>
        </w:rPr>
        <w:t>, Google, Amazon,</w:t>
      </w:r>
      <w:r w:rsidR="001D2630" w:rsidRPr="001D2630">
        <w:t xml:space="preserve"> </w:t>
      </w:r>
      <w:r w:rsidR="00794516" w:rsidRPr="00794516">
        <w:rPr>
          <w:rFonts w:ascii="Times New Roman" w:hAnsi="Times New Roman" w:cs="Times New Roman"/>
          <w:sz w:val="28"/>
          <w:szCs w:val="28"/>
        </w:rPr>
        <w:t>Hewlett-Packard</w:t>
      </w:r>
      <w:r w:rsidR="00794516">
        <w:t>,</w:t>
      </w:r>
      <w:r w:rsidR="003A1888">
        <w:t xml:space="preserve"> </w:t>
      </w:r>
      <w:r w:rsidR="003A1888" w:rsidRPr="00FD3A0A">
        <w:rPr>
          <w:rFonts w:ascii="Times New Roman" w:hAnsi="Times New Roman" w:cs="Times New Roman"/>
          <w:sz w:val="28"/>
          <w:szCs w:val="28"/>
        </w:rPr>
        <w:t xml:space="preserve">Nokia, </w:t>
      </w:r>
      <w:proofErr w:type="spellStart"/>
      <w:r w:rsidR="003A1888" w:rsidRPr="00FD3A0A">
        <w:rPr>
          <w:rFonts w:ascii="Times New Roman" w:hAnsi="Times New Roman" w:cs="Times New Roman"/>
          <w:sz w:val="28"/>
          <w:szCs w:val="28"/>
        </w:rPr>
        <w:t>Yahoo</w:t>
      </w:r>
      <w:proofErr w:type="spellEnd"/>
      <w:r w:rsidR="003A1888">
        <w:t>,</w:t>
      </w:r>
      <w:r w:rsidRPr="00791205">
        <w:rPr>
          <w:rFonts w:ascii="Times New Roman" w:eastAsia="Times New Roman" w:hAnsi="Times New Roman" w:cs="Times New Roman"/>
          <w:color w:val="343A40"/>
          <w:sz w:val="28"/>
          <w:szCs w:val="28"/>
          <w:lang w:eastAsia="es-VE"/>
        </w:rPr>
        <w:t xml:space="preserve"> ejercen un control </w:t>
      </w:r>
      <w:r w:rsidRPr="00791205">
        <w:rPr>
          <w:rFonts w:ascii="Times New Roman" w:eastAsia="Times New Roman" w:hAnsi="Times New Roman" w:cs="Times New Roman"/>
          <w:color w:val="343A40"/>
          <w:sz w:val="28"/>
          <w:szCs w:val="28"/>
          <w:lang w:eastAsia="es-VE"/>
        </w:rPr>
        <w:lastRenderedPageBreak/>
        <w:t xml:space="preserve">significativo sobre el flujo </w:t>
      </w:r>
      <w:r w:rsidR="00461EF9">
        <w:rPr>
          <w:rFonts w:ascii="Times New Roman" w:eastAsia="Times New Roman" w:hAnsi="Times New Roman" w:cs="Times New Roman"/>
          <w:color w:val="343A40"/>
          <w:sz w:val="28"/>
          <w:szCs w:val="28"/>
          <w:lang w:eastAsia="es-VE"/>
        </w:rPr>
        <w:t xml:space="preserve">de información en todo el mundo, y se ha constituido en el presente en el </w:t>
      </w:r>
      <w:r w:rsidR="002230ED">
        <w:rPr>
          <w:rFonts w:ascii="Times New Roman" w:eastAsia="Times New Roman" w:hAnsi="Times New Roman" w:cs="Times New Roman"/>
          <w:color w:val="343A40"/>
          <w:sz w:val="28"/>
          <w:szCs w:val="28"/>
          <w:lang w:eastAsia="es-VE"/>
        </w:rPr>
        <w:t>Talón</w:t>
      </w:r>
      <w:r w:rsidR="00461EF9">
        <w:rPr>
          <w:rFonts w:ascii="Times New Roman" w:eastAsia="Times New Roman" w:hAnsi="Times New Roman" w:cs="Times New Roman"/>
          <w:color w:val="343A40"/>
          <w:sz w:val="28"/>
          <w:szCs w:val="28"/>
          <w:lang w:eastAsia="es-VE"/>
        </w:rPr>
        <w:t xml:space="preserve"> de Aquiles del </w:t>
      </w:r>
      <w:r w:rsidR="002230ED">
        <w:rPr>
          <w:rFonts w:ascii="Times New Roman" w:eastAsia="Times New Roman" w:hAnsi="Times New Roman" w:cs="Times New Roman"/>
          <w:color w:val="343A40"/>
          <w:sz w:val="28"/>
          <w:szCs w:val="28"/>
          <w:lang w:eastAsia="es-VE"/>
        </w:rPr>
        <w:t>dragón chino.</w:t>
      </w:r>
    </w:p>
    <w:p w:rsidR="00791205" w:rsidRPr="00F258C3" w:rsidRDefault="00791205" w:rsidP="00F258C3">
      <w:pPr>
        <w:pStyle w:val="NormalWeb"/>
        <w:shd w:val="clear" w:color="auto" w:fill="FFFFFF"/>
        <w:spacing w:after="0"/>
        <w:ind w:firstLine="708"/>
        <w:jc w:val="both"/>
        <w:textAlignment w:val="baseline"/>
        <w:rPr>
          <w:b/>
          <w:color w:val="000000"/>
          <w:sz w:val="28"/>
          <w:szCs w:val="28"/>
          <w:shd w:val="clear" w:color="auto" w:fill="FAFAFA"/>
        </w:rPr>
      </w:pPr>
      <w:r w:rsidRPr="00F258C3">
        <w:rPr>
          <w:b/>
          <w:color w:val="000000"/>
          <w:sz w:val="28"/>
          <w:szCs w:val="28"/>
          <w:shd w:val="clear" w:color="auto" w:fill="FAFAFA"/>
        </w:rPr>
        <w:t>La Torre y la Plaza.</w:t>
      </w:r>
    </w:p>
    <w:p w:rsidR="00791205" w:rsidRPr="00F258C3" w:rsidRDefault="00791205" w:rsidP="00F258C3">
      <w:pPr>
        <w:pStyle w:val="NormalWeb"/>
        <w:shd w:val="clear" w:color="auto" w:fill="FFFFFF"/>
        <w:spacing w:after="0"/>
        <w:ind w:firstLine="708"/>
        <w:jc w:val="both"/>
        <w:textAlignment w:val="baseline"/>
        <w:rPr>
          <w:b/>
          <w:color w:val="000000"/>
          <w:sz w:val="28"/>
          <w:szCs w:val="28"/>
          <w:shd w:val="clear" w:color="auto" w:fill="FAFAFA"/>
        </w:rPr>
      </w:pPr>
    </w:p>
    <w:p w:rsidR="003C08DA" w:rsidRPr="00F258C3" w:rsidRDefault="00A67C73" w:rsidP="00F258C3">
      <w:pPr>
        <w:pStyle w:val="NormalWeb"/>
        <w:shd w:val="clear" w:color="auto" w:fill="FFFFFF"/>
        <w:spacing w:after="0"/>
        <w:ind w:firstLine="708"/>
        <w:jc w:val="both"/>
        <w:textAlignment w:val="baseline"/>
        <w:rPr>
          <w:rFonts w:eastAsia="Times New Roman"/>
          <w:color w:val="333333"/>
          <w:sz w:val="28"/>
          <w:szCs w:val="28"/>
          <w:lang w:eastAsia="es-VE"/>
        </w:rPr>
      </w:pPr>
      <w:r w:rsidRPr="00F258C3">
        <w:rPr>
          <w:color w:val="000000"/>
          <w:sz w:val="28"/>
          <w:szCs w:val="28"/>
          <w:shd w:val="clear" w:color="auto" w:fill="FAFAFA"/>
        </w:rPr>
        <w:t>Veamos lo que dice el escocé</w:t>
      </w:r>
      <w:r w:rsidR="003C08DA" w:rsidRPr="00F258C3">
        <w:rPr>
          <w:color w:val="000000"/>
          <w:sz w:val="28"/>
          <w:szCs w:val="28"/>
          <w:shd w:val="clear" w:color="auto" w:fill="FAFAFA"/>
        </w:rPr>
        <w:t xml:space="preserve">s autor de </w:t>
      </w:r>
      <w:r w:rsidR="003C08DA" w:rsidRPr="00F258C3">
        <w:rPr>
          <w:i/>
          <w:color w:val="000000"/>
          <w:sz w:val="28"/>
          <w:szCs w:val="28"/>
          <w:shd w:val="clear" w:color="auto" w:fill="FAFAFA"/>
        </w:rPr>
        <w:t>La torre y la Plaza</w:t>
      </w:r>
      <w:r w:rsidR="003C08DA" w:rsidRPr="00F258C3">
        <w:rPr>
          <w:color w:val="000000"/>
          <w:sz w:val="28"/>
          <w:szCs w:val="28"/>
          <w:shd w:val="clear" w:color="auto" w:fill="FAFAFA"/>
        </w:rPr>
        <w:t>:</w:t>
      </w:r>
      <w:r w:rsidR="003C08DA" w:rsidRPr="00F258C3">
        <w:rPr>
          <w:rFonts w:eastAsia="Times New Roman"/>
          <w:color w:val="333333"/>
          <w:sz w:val="28"/>
          <w:szCs w:val="28"/>
          <w:lang w:eastAsia="es-VE"/>
        </w:rPr>
        <w:t xml:space="preserve"> </w:t>
      </w:r>
      <w:r w:rsidR="00236839" w:rsidRPr="00F258C3">
        <w:rPr>
          <w:rFonts w:eastAsia="Times New Roman"/>
          <w:color w:val="333333"/>
          <w:sz w:val="28"/>
          <w:szCs w:val="28"/>
          <w:lang w:eastAsia="es-VE"/>
        </w:rPr>
        <w:t>“</w:t>
      </w:r>
      <w:r w:rsidR="003C08DA" w:rsidRPr="00F258C3">
        <w:rPr>
          <w:rFonts w:eastAsia="Times New Roman"/>
          <w:color w:val="333333"/>
          <w:sz w:val="28"/>
          <w:szCs w:val="28"/>
          <w:lang w:eastAsia="es-VE"/>
        </w:rPr>
        <w:t>En torno a 1500, el </w:t>
      </w:r>
      <w:r w:rsidR="003C08DA" w:rsidRPr="00F258C3">
        <w:rPr>
          <w:rFonts w:eastAsia="Times New Roman"/>
          <w:bCs/>
          <w:color w:val="333333"/>
          <w:sz w:val="28"/>
          <w:szCs w:val="28"/>
          <w:bdr w:val="none" w:sz="0" w:space="0" w:color="auto" w:frame="1"/>
          <w:lang w:eastAsia="es-VE"/>
        </w:rPr>
        <w:t>desarrollo de la imprenta</w:t>
      </w:r>
      <w:r w:rsidR="003C08DA" w:rsidRPr="00F258C3">
        <w:rPr>
          <w:rFonts w:eastAsia="Times New Roman"/>
          <w:color w:val="333333"/>
          <w:sz w:val="28"/>
          <w:szCs w:val="28"/>
          <w:lang w:eastAsia="es-VE"/>
        </w:rPr>
        <w:t xml:space="preserve"> supuso un cambio muy profundo para la difusión de ideas. En poco más de un siglo se multiplicó por diez la publicación de libros y documentos, mientras que su precio se redujo por un factor muy similar. Aquellas tecnologías permitieron desarrollar la reforma </w:t>
      </w:r>
      <w:r w:rsidRPr="00F258C3">
        <w:rPr>
          <w:rFonts w:eastAsia="Times New Roman"/>
          <w:color w:val="333333"/>
          <w:sz w:val="28"/>
          <w:szCs w:val="28"/>
          <w:lang w:eastAsia="es-VE"/>
        </w:rPr>
        <w:t>protestante, pero</w:t>
      </w:r>
      <w:r w:rsidR="003C08DA" w:rsidRPr="00F258C3">
        <w:rPr>
          <w:rFonts w:eastAsia="Times New Roman"/>
          <w:color w:val="333333"/>
          <w:sz w:val="28"/>
          <w:szCs w:val="28"/>
          <w:lang w:eastAsia="es-VE"/>
        </w:rPr>
        <w:t xml:space="preserve"> lejos de generar un cambio armónico y pacífico, el resultado de las campañas de Lutero fue una mayor polarización y un mayor nivel de conflictividad. También la</w:t>
      </w:r>
      <w:r w:rsidR="003C08DA" w:rsidRPr="00F258C3">
        <w:rPr>
          <w:rFonts w:eastAsia="Times New Roman"/>
          <w:b/>
          <w:bCs/>
          <w:color w:val="333333"/>
          <w:sz w:val="28"/>
          <w:szCs w:val="28"/>
          <w:bdr w:val="none" w:sz="0" w:space="0" w:color="auto" w:frame="1"/>
          <w:lang w:eastAsia="es-VE"/>
        </w:rPr>
        <w:t> Ilustración</w:t>
      </w:r>
      <w:r w:rsidR="003C08DA" w:rsidRPr="00F258C3">
        <w:rPr>
          <w:rFonts w:eastAsia="Times New Roman"/>
          <w:color w:val="333333"/>
          <w:sz w:val="28"/>
          <w:szCs w:val="28"/>
          <w:lang w:eastAsia="es-VE"/>
        </w:rPr>
        <w:t> tuvo un impacto muy significativo. Sus ideas viajaron por toda Europa e incluso llegaron a distintos puntos de América y Asia, como muestran las rutas que siguieron las cartas, libros y documentos publicados por los principales pensadores de la época. De aquellas redes nace la </w:t>
      </w:r>
      <w:r w:rsidR="003C08DA" w:rsidRPr="00F258C3">
        <w:rPr>
          <w:rFonts w:eastAsia="Times New Roman"/>
          <w:b/>
          <w:bCs/>
          <w:color w:val="333333"/>
          <w:sz w:val="28"/>
          <w:szCs w:val="28"/>
          <w:bdr w:val="none" w:sz="0" w:space="0" w:color="auto" w:frame="1"/>
          <w:lang w:eastAsia="es-VE"/>
        </w:rPr>
        <w:t>modernización política europea</w:t>
      </w:r>
      <w:r w:rsidR="003C08DA" w:rsidRPr="00F258C3">
        <w:rPr>
          <w:rFonts w:eastAsia="Times New Roman"/>
          <w:color w:val="333333"/>
          <w:sz w:val="28"/>
          <w:szCs w:val="28"/>
          <w:lang w:eastAsia="es-VE"/>
        </w:rPr>
        <w:t xml:space="preserve">, que tampoco fue </w:t>
      </w:r>
      <w:r w:rsidRPr="00F258C3">
        <w:rPr>
          <w:rFonts w:eastAsia="Times New Roman"/>
          <w:color w:val="333333"/>
          <w:sz w:val="28"/>
          <w:szCs w:val="28"/>
          <w:lang w:eastAsia="es-VE"/>
        </w:rPr>
        <w:t>pacífica,</w:t>
      </w:r>
      <w:r w:rsidR="003C08DA" w:rsidRPr="00F258C3">
        <w:rPr>
          <w:rFonts w:eastAsia="Times New Roman"/>
          <w:color w:val="333333"/>
          <w:sz w:val="28"/>
          <w:szCs w:val="28"/>
          <w:lang w:eastAsia="es-VE"/>
        </w:rPr>
        <w:t xml:space="preserve"> sino que estuvo marcada por importantes choques. Dicho paradigma también inspiró la </w:t>
      </w:r>
      <w:r w:rsidR="003C08DA" w:rsidRPr="00F258C3">
        <w:rPr>
          <w:rFonts w:eastAsia="Times New Roman"/>
          <w:b/>
          <w:bCs/>
          <w:color w:val="333333"/>
          <w:sz w:val="28"/>
          <w:szCs w:val="28"/>
          <w:bdr w:val="none" w:sz="0" w:space="0" w:color="auto" w:frame="1"/>
          <w:lang w:eastAsia="es-VE"/>
        </w:rPr>
        <w:t>Revolución Americana</w:t>
      </w:r>
      <w:r w:rsidR="003C08DA" w:rsidRPr="00F258C3">
        <w:rPr>
          <w:rFonts w:eastAsia="Times New Roman"/>
          <w:color w:val="333333"/>
          <w:sz w:val="28"/>
          <w:szCs w:val="28"/>
          <w:lang w:eastAsia="es-VE"/>
        </w:rPr>
        <w:t> y la guerra de las colonias contra Reino Unido. Por tanto, más conectividad y más información no tiene por qué conducirnos a los escenarios utópicos que hasta hace poco soñaban los tecno-optimistas", remarca.</w:t>
      </w:r>
    </w:p>
    <w:p w:rsidR="008D5E7F" w:rsidRPr="00F258C3" w:rsidRDefault="008D5E7F" w:rsidP="00F258C3">
      <w:pPr>
        <w:pStyle w:val="NormalWeb"/>
        <w:shd w:val="clear" w:color="auto" w:fill="FFFFFF"/>
        <w:spacing w:after="0"/>
        <w:jc w:val="both"/>
        <w:textAlignment w:val="baseline"/>
        <w:rPr>
          <w:rFonts w:eastAsia="Times New Roman"/>
          <w:color w:val="333333"/>
          <w:sz w:val="28"/>
          <w:szCs w:val="28"/>
          <w:lang w:eastAsia="es-VE"/>
        </w:rPr>
      </w:pPr>
    </w:p>
    <w:p w:rsidR="004442E8" w:rsidRDefault="005579AD" w:rsidP="00484E59">
      <w:pPr>
        <w:pStyle w:val="Ttulo3"/>
        <w:shd w:val="clear" w:color="auto" w:fill="FFFFFF"/>
        <w:spacing w:before="0" w:line="242" w:lineRule="atLeast"/>
        <w:jc w:val="both"/>
        <w:textAlignment w:val="baseline"/>
        <w:rPr>
          <w:rFonts w:ascii="Times New Roman" w:eastAsia="Times New Roman" w:hAnsi="Times New Roman" w:cs="Times New Roman"/>
          <w:b/>
          <w:color w:val="333333"/>
          <w:sz w:val="28"/>
          <w:szCs w:val="28"/>
          <w:bdr w:val="none" w:sz="0" w:space="0" w:color="auto" w:frame="1"/>
          <w:lang w:eastAsia="es-VE"/>
        </w:rPr>
      </w:pPr>
      <w:r w:rsidRPr="00F258C3">
        <w:rPr>
          <w:rFonts w:ascii="Times New Roman" w:eastAsia="Times New Roman" w:hAnsi="Times New Roman" w:cs="Times New Roman"/>
          <w:b/>
          <w:color w:val="333333"/>
          <w:sz w:val="28"/>
          <w:szCs w:val="28"/>
          <w:bdr w:val="none" w:sz="0" w:space="0" w:color="auto" w:frame="1"/>
          <w:lang w:eastAsia="es-VE"/>
        </w:rPr>
        <w:t>La continua tensión entre la Torre y la P</w:t>
      </w:r>
      <w:r w:rsidR="004442E8" w:rsidRPr="00F258C3">
        <w:rPr>
          <w:rFonts w:ascii="Times New Roman" w:eastAsia="Times New Roman" w:hAnsi="Times New Roman" w:cs="Times New Roman"/>
          <w:b/>
          <w:color w:val="333333"/>
          <w:sz w:val="28"/>
          <w:szCs w:val="28"/>
          <w:bdr w:val="none" w:sz="0" w:space="0" w:color="auto" w:frame="1"/>
          <w:lang w:eastAsia="es-VE"/>
        </w:rPr>
        <w:t>laza.</w:t>
      </w:r>
    </w:p>
    <w:p w:rsidR="00484E59" w:rsidRPr="00484E59" w:rsidRDefault="00484E59" w:rsidP="00484E59">
      <w:pPr>
        <w:rPr>
          <w:lang w:eastAsia="es-VE"/>
        </w:rPr>
      </w:pPr>
    </w:p>
    <w:p w:rsidR="004442E8" w:rsidRPr="00F258C3" w:rsidRDefault="004442E8" w:rsidP="00F258C3">
      <w:pPr>
        <w:shd w:val="clear" w:color="auto" w:fill="FFFFFF"/>
        <w:spacing w:after="0" w:line="240" w:lineRule="auto"/>
        <w:ind w:firstLine="708"/>
        <w:jc w:val="both"/>
        <w:textAlignment w:val="baseline"/>
        <w:rPr>
          <w:rFonts w:ascii="Times New Roman" w:eastAsia="Times New Roman" w:hAnsi="Times New Roman" w:cs="Times New Roman"/>
          <w:color w:val="333333"/>
          <w:sz w:val="28"/>
          <w:szCs w:val="28"/>
          <w:lang w:eastAsia="es-VE"/>
        </w:rPr>
      </w:pPr>
      <w:r w:rsidRPr="00F258C3">
        <w:rPr>
          <w:rFonts w:ascii="Times New Roman" w:eastAsia="Times New Roman" w:hAnsi="Times New Roman" w:cs="Times New Roman"/>
          <w:color w:val="333333"/>
          <w:sz w:val="28"/>
          <w:szCs w:val="28"/>
          <w:lang w:eastAsia="es-VE"/>
        </w:rPr>
        <w:t>"Nuestro estudio de la historia</w:t>
      </w:r>
      <w:r w:rsidR="00A67C73" w:rsidRPr="00F258C3">
        <w:rPr>
          <w:rFonts w:ascii="Times New Roman" w:eastAsia="Times New Roman" w:hAnsi="Times New Roman" w:cs="Times New Roman"/>
          <w:color w:val="333333"/>
          <w:sz w:val="28"/>
          <w:szCs w:val="28"/>
          <w:lang w:eastAsia="es-VE"/>
        </w:rPr>
        <w:t xml:space="preserve">, dice </w:t>
      </w:r>
      <w:proofErr w:type="spellStart"/>
      <w:r w:rsidR="00A67C73" w:rsidRPr="00F258C3">
        <w:rPr>
          <w:rFonts w:ascii="Times New Roman" w:eastAsia="Times New Roman" w:hAnsi="Times New Roman" w:cs="Times New Roman"/>
          <w:color w:val="333333"/>
          <w:sz w:val="28"/>
          <w:szCs w:val="28"/>
          <w:lang w:eastAsia="es-VE"/>
        </w:rPr>
        <w:t>Ferguson</w:t>
      </w:r>
      <w:proofErr w:type="spellEnd"/>
      <w:r w:rsidR="00A67C73" w:rsidRPr="00F258C3">
        <w:rPr>
          <w:rFonts w:ascii="Times New Roman" w:eastAsia="Times New Roman" w:hAnsi="Times New Roman" w:cs="Times New Roman"/>
          <w:color w:val="333333"/>
          <w:sz w:val="28"/>
          <w:szCs w:val="28"/>
          <w:lang w:eastAsia="es-VE"/>
        </w:rPr>
        <w:t>,</w:t>
      </w:r>
      <w:r w:rsidRPr="00F258C3">
        <w:rPr>
          <w:rFonts w:ascii="Times New Roman" w:eastAsia="Times New Roman" w:hAnsi="Times New Roman" w:cs="Times New Roman"/>
          <w:color w:val="333333"/>
          <w:sz w:val="28"/>
          <w:szCs w:val="28"/>
          <w:lang w:eastAsia="es-VE"/>
        </w:rPr>
        <w:t xml:space="preserve"> suele dejar a un lado la importancia de las redes que surgen </w:t>
      </w:r>
      <w:r w:rsidRPr="00F258C3">
        <w:rPr>
          <w:rFonts w:ascii="Times New Roman" w:eastAsia="Times New Roman" w:hAnsi="Times New Roman" w:cs="Times New Roman"/>
          <w:i/>
          <w:iCs/>
          <w:color w:val="333333"/>
          <w:sz w:val="28"/>
          <w:szCs w:val="28"/>
          <w:bdr w:val="none" w:sz="0" w:space="0" w:color="auto" w:frame="1"/>
          <w:lang w:eastAsia="es-VE"/>
        </w:rPr>
        <w:t>de abajo arriba</w:t>
      </w:r>
      <w:r w:rsidRPr="00F258C3">
        <w:rPr>
          <w:rFonts w:ascii="Times New Roman" w:eastAsia="Times New Roman" w:hAnsi="Times New Roman" w:cs="Times New Roman"/>
          <w:color w:val="333333"/>
          <w:sz w:val="28"/>
          <w:szCs w:val="28"/>
          <w:lang w:eastAsia="es-VE"/>
        </w:rPr>
        <w:t>. La ingeniería financiera de la Casa Rothschild, por ejemplo, fue vital para la reorganización política de Europa en los primeros compases del siglo XIX. En la segunda mitad del siglo XX, las redes diplomáticas que construyeron personajes como</w:t>
      </w:r>
      <w:r w:rsidR="00A67C73" w:rsidRPr="00F258C3">
        <w:rPr>
          <w:rFonts w:ascii="Times New Roman" w:eastAsia="Times New Roman" w:hAnsi="Times New Roman" w:cs="Times New Roman"/>
          <w:color w:val="333333"/>
          <w:sz w:val="28"/>
          <w:szCs w:val="28"/>
          <w:lang w:eastAsia="es-VE"/>
        </w:rPr>
        <w:t xml:space="preserve"> el Nobel de la Paz</w:t>
      </w:r>
      <w:r w:rsidRPr="00F258C3">
        <w:rPr>
          <w:rFonts w:ascii="Times New Roman" w:eastAsia="Times New Roman" w:hAnsi="Times New Roman" w:cs="Times New Roman"/>
          <w:color w:val="333333"/>
          <w:sz w:val="28"/>
          <w:szCs w:val="28"/>
          <w:lang w:eastAsia="es-VE"/>
        </w:rPr>
        <w:t xml:space="preserve"> Henry Kissinger tuvieron una enorme influencia en el devenir de la política internacional. En términos económicos, </w:t>
      </w:r>
      <w:r w:rsidRPr="00F258C3">
        <w:rPr>
          <w:rFonts w:ascii="Times New Roman" w:eastAsia="Times New Roman" w:hAnsi="Times New Roman" w:cs="Times New Roman"/>
          <w:bCs/>
          <w:color w:val="333333"/>
          <w:sz w:val="28"/>
          <w:szCs w:val="28"/>
          <w:bdr w:val="none" w:sz="0" w:space="0" w:color="auto" w:frame="1"/>
          <w:lang w:eastAsia="es-VE"/>
        </w:rPr>
        <w:t xml:space="preserve">ecosistemas empresariales como el que encontramos en </w:t>
      </w:r>
      <w:r w:rsidR="00A67C73" w:rsidRPr="00F258C3">
        <w:rPr>
          <w:rFonts w:ascii="Times New Roman" w:eastAsia="Times New Roman" w:hAnsi="Times New Roman" w:cs="Times New Roman"/>
          <w:bCs/>
          <w:color w:val="333333"/>
          <w:sz w:val="28"/>
          <w:szCs w:val="28"/>
          <w:bdr w:val="none" w:sz="0" w:space="0" w:color="auto" w:frame="1"/>
          <w:lang w:eastAsia="es-VE"/>
        </w:rPr>
        <w:t>Silicón</w:t>
      </w:r>
      <w:r w:rsidRPr="00F258C3">
        <w:rPr>
          <w:rFonts w:ascii="Times New Roman" w:eastAsia="Times New Roman" w:hAnsi="Times New Roman" w:cs="Times New Roman"/>
          <w:bCs/>
          <w:color w:val="333333"/>
          <w:sz w:val="28"/>
          <w:szCs w:val="28"/>
          <w:bdr w:val="none" w:sz="0" w:space="0" w:color="auto" w:frame="1"/>
          <w:lang w:eastAsia="es-VE"/>
        </w:rPr>
        <w:t xml:space="preserve"> Valley son el resultado de una evolución espontánea</w:t>
      </w:r>
      <w:r w:rsidRPr="00F258C3">
        <w:rPr>
          <w:rFonts w:ascii="Times New Roman" w:eastAsia="Times New Roman" w:hAnsi="Times New Roman" w:cs="Times New Roman"/>
          <w:color w:val="333333"/>
          <w:sz w:val="28"/>
          <w:szCs w:val="28"/>
          <w:lang w:eastAsia="es-VE"/>
        </w:rPr>
        <w:t>, basada en redes que no fueron diseñadas ni controladas desde </w:t>
      </w:r>
      <w:r w:rsidRPr="00F258C3">
        <w:rPr>
          <w:rFonts w:ascii="Times New Roman" w:eastAsia="Times New Roman" w:hAnsi="Times New Roman" w:cs="Times New Roman"/>
          <w:i/>
          <w:iCs/>
          <w:color w:val="333333"/>
          <w:sz w:val="28"/>
          <w:szCs w:val="28"/>
          <w:bdr w:val="none" w:sz="0" w:space="0" w:color="auto" w:frame="1"/>
          <w:lang w:eastAsia="es-VE"/>
        </w:rPr>
        <w:t>la torre</w:t>
      </w:r>
      <w:r w:rsidRPr="00F258C3">
        <w:rPr>
          <w:rFonts w:ascii="Times New Roman" w:eastAsia="Times New Roman" w:hAnsi="Times New Roman" w:cs="Times New Roman"/>
          <w:color w:val="333333"/>
          <w:sz w:val="28"/>
          <w:szCs w:val="28"/>
          <w:lang w:eastAsia="es-VE"/>
        </w:rPr>
        <w:t xml:space="preserve"> del poder", explica </w:t>
      </w:r>
      <w:proofErr w:type="spellStart"/>
      <w:r w:rsidRPr="00F258C3">
        <w:rPr>
          <w:rFonts w:ascii="Times New Roman" w:eastAsia="Times New Roman" w:hAnsi="Times New Roman" w:cs="Times New Roman"/>
          <w:color w:val="333333"/>
          <w:sz w:val="28"/>
          <w:szCs w:val="28"/>
          <w:lang w:eastAsia="es-VE"/>
        </w:rPr>
        <w:t>Ferguson</w:t>
      </w:r>
      <w:proofErr w:type="spellEnd"/>
      <w:r w:rsidRPr="00F258C3">
        <w:rPr>
          <w:rFonts w:ascii="Times New Roman" w:eastAsia="Times New Roman" w:hAnsi="Times New Roman" w:cs="Times New Roman"/>
          <w:color w:val="333333"/>
          <w:sz w:val="28"/>
          <w:szCs w:val="28"/>
          <w:lang w:eastAsia="es-VE"/>
        </w:rPr>
        <w:t>.</w:t>
      </w:r>
    </w:p>
    <w:p w:rsidR="003C08DA" w:rsidRPr="00F258C3" w:rsidRDefault="003C08DA" w:rsidP="00F258C3">
      <w:pPr>
        <w:shd w:val="clear" w:color="auto" w:fill="FFFFFF"/>
        <w:spacing w:after="0" w:line="242" w:lineRule="atLeast"/>
        <w:jc w:val="both"/>
        <w:textAlignment w:val="baseline"/>
        <w:outlineLvl w:val="2"/>
        <w:rPr>
          <w:rFonts w:ascii="Times New Roman" w:eastAsia="Times New Roman" w:hAnsi="Times New Roman" w:cs="Times New Roman"/>
          <w:b/>
          <w:bCs/>
          <w:color w:val="333333"/>
          <w:sz w:val="28"/>
          <w:szCs w:val="28"/>
          <w:lang w:eastAsia="es-VE"/>
        </w:rPr>
      </w:pPr>
    </w:p>
    <w:p w:rsidR="00971D8A" w:rsidRPr="00484E59" w:rsidRDefault="00797824" w:rsidP="00484E59">
      <w:pPr>
        <w:ind w:firstLine="708"/>
        <w:jc w:val="both"/>
        <w:rPr>
          <w:rFonts w:ascii="Times New Roman" w:hAnsi="Times New Roman" w:cs="Times New Roman"/>
          <w:b/>
          <w:sz w:val="28"/>
          <w:szCs w:val="28"/>
        </w:rPr>
      </w:pPr>
      <w:r w:rsidRPr="00F258C3">
        <w:rPr>
          <w:rFonts w:ascii="Times New Roman" w:hAnsi="Times New Roman" w:cs="Times New Roman"/>
          <w:color w:val="343A40"/>
          <w:sz w:val="28"/>
          <w:szCs w:val="28"/>
          <w:shd w:val="clear" w:color="auto" w:fill="FFFFFF"/>
        </w:rPr>
        <w:t>L</w:t>
      </w:r>
      <w:r w:rsidRPr="00F258C3">
        <w:rPr>
          <w:rFonts w:ascii="Times New Roman" w:hAnsi="Times New Roman" w:cs="Times New Roman"/>
          <w:color w:val="343A40"/>
          <w:sz w:val="28"/>
          <w:szCs w:val="28"/>
          <w:shd w:val="clear" w:color="auto" w:fill="FFFFFF"/>
        </w:rPr>
        <w:t>as redes suelen pasarse </w:t>
      </w:r>
      <w:r w:rsidRPr="00F258C3">
        <w:rPr>
          <w:rFonts w:ascii="Times New Roman" w:hAnsi="Times New Roman" w:cs="Times New Roman"/>
          <w:bCs/>
          <w:color w:val="343A40"/>
          <w:sz w:val="28"/>
          <w:szCs w:val="28"/>
          <w:shd w:val="clear" w:color="auto" w:fill="FFFFFF"/>
        </w:rPr>
        <w:t>por alto en los relatos históricos</w:t>
      </w:r>
      <w:r w:rsidRPr="00F258C3">
        <w:rPr>
          <w:rFonts w:ascii="Times New Roman" w:hAnsi="Times New Roman" w:cs="Times New Roman"/>
          <w:b/>
          <w:bCs/>
          <w:color w:val="343A40"/>
          <w:sz w:val="28"/>
          <w:szCs w:val="28"/>
          <w:shd w:val="clear" w:color="auto" w:fill="FFFFFF"/>
        </w:rPr>
        <w:t xml:space="preserve"> </w:t>
      </w:r>
      <w:r w:rsidRPr="00F258C3">
        <w:rPr>
          <w:rFonts w:ascii="Times New Roman" w:hAnsi="Times New Roman" w:cs="Times New Roman"/>
          <w:bCs/>
          <w:color w:val="343A40"/>
          <w:sz w:val="28"/>
          <w:szCs w:val="28"/>
          <w:shd w:val="clear" w:color="auto" w:fill="FFFFFF"/>
        </w:rPr>
        <w:t>tradicionales</w:t>
      </w:r>
      <w:r w:rsidRPr="00F258C3">
        <w:rPr>
          <w:rFonts w:ascii="Times New Roman" w:hAnsi="Times New Roman" w:cs="Times New Roman"/>
          <w:bCs/>
          <w:color w:val="343A40"/>
          <w:sz w:val="28"/>
          <w:szCs w:val="28"/>
          <w:shd w:val="clear" w:color="auto" w:fill="FFFFFF"/>
        </w:rPr>
        <w:t xml:space="preserve">, advierte </w:t>
      </w:r>
      <w:proofErr w:type="spellStart"/>
      <w:r w:rsidRPr="00F258C3">
        <w:rPr>
          <w:rFonts w:ascii="Times New Roman" w:hAnsi="Times New Roman" w:cs="Times New Roman"/>
          <w:bCs/>
          <w:color w:val="343A40"/>
          <w:sz w:val="28"/>
          <w:szCs w:val="28"/>
          <w:shd w:val="clear" w:color="auto" w:fill="FFFFFF"/>
        </w:rPr>
        <w:t>Ferguson</w:t>
      </w:r>
      <w:proofErr w:type="spellEnd"/>
      <w:r w:rsidRPr="00F258C3">
        <w:rPr>
          <w:rFonts w:ascii="Times New Roman" w:hAnsi="Times New Roman" w:cs="Times New Roman"/>
          <w:b/>
          <w:bCs/>
          <w:color w:val="343A40"/>
          <w:sz w:val="28"/>
          <w:szCs w:val="28"/>
          <w:shd w:val="clear" w:color="auto" w:fill="FFFFFF"/>
        </w:rPr>
        <w:t>.</w:t>
      </w:r>
      <w:r w:rsidRPr="00F258C3">
        <w:rPr>
          <w:rFonts w:ascii="Times New Roman" w:hAnsi="Times New Roman" w:cs="Times New Roman"/>
          <w:color w:val="343A40"/>
          <w:sz w:val="28"/>
          <w:szCs w:val="28"/>
          <w:shd w:val="clear" w:color="auto" w:fill="FFFFFF"/>
        </w:rPr>
        <w:t xml:space="preserve"> Sin embargo, si se examinan más de cerca, su influencia </w:t>
      </w:r>
      <w:r w:rsidRPr="00F258C3">
        <w:rPr>
          <w:rFonts w:ascii="Times New Roman" w:hAnsi="Times New Roman" w:cs="Times New Roman"/>
          <w:color w:val="343A40"/>
          <w:sz w:val="28"/>
          <w:szCs w:val="28"/>
          <w:shd w:val="clear" w:color="auto" w:fill="FFFFFF"/>
        </w:rPr>
        <w:lastRenderedPageBreak/>
        <w:t>resulta evidente. Han sido los conductos a través de los cuales</w:t>
      </w:r>
      <w:r w:rsidR="00794516">
        <w:rPr>
          <w:rFonts w:ascii="Times New Roman" w:hAnsi="Times New Roman" w:cs="Times New Roman"/>
          <w:color w:val="343A40"/>
          <w:sz w:val="28"/>
          <w:szCs w:val="28"/>
          <w:shd w:val="clear" w:color="auto" w:fill="FFFFFF"/>
        </w:rPr>
        <w:t xml:space="preserve"> han fluido las ideas y la información,</w:t>
      </w:r>
      <w:r w:rsidRPr="00F258C3">
        <w:rPr>
          <w:rFonts w:ascii="Times New Roman" w:hAnsi="Times New Roman" w:cs="Times New Roman"/>
          <w:color w:val="343A40"/>
          <w:sz w:val="28"/>
          <w:szCs w:val="28"/>
          <w:shd w:val="clear" w:color="auto" w:fill="FFFFFF"/>
        </w:rPr>
        <w:t xml:space="preserve"> catalizando silenciosamente el cambio por debajo de las capas más visibles de</w:t>
      </w:r>
      <w:r w:rsidR="00794516">
        <w:rPr>
          <w:rFonts w:ascii="Times New Roman" w:hAnsi="Times New Roman" w:cs="Times New Roman"/>
          <w:color w:val="343A40"/>
          <w:sz w:val="28"/>
          <w:szCs w:val="28"/>
          <w:shd w:val="clear" w:color="auto" w:fill="FFFFFF"/>
        </w:rPr>
        <w:t xml:space="preserve"> las estructuras jerárquicas de poder.</w:t>
      </w:r>
      <w:r w:rsidRPr="00F258C3">
        <w:rPr>
          <w:rFonts w:ascii="Times New Roman" w:hAnsi="Times New Roman" w:cs="Times New Roman"/>
          <w:sz w:val="28"/>
          <w:szCs w:val="28"/>
        </w:rPr>
        <w:t xml:space="preserve">  </w:t>
      </w:r>
      <w:r w:rsidR="00776820" w:rsidRPr="00F258C3">
        <w:rPr>
          <w:rFonts w:ascii="Times New Roman" w:hAnsi="Times New Roman" w:cs="Times New Roman"/>
          <w:color w:val="343A40"/>
          <w:sz w:val="28"/>
          <w:szCs w:val="28"/>
          <w:shd w:val="clear" w:color="auto" w:fill="FFFFFF"/>
        </w:rPr>
        <w:t xml:space="preserve">Comprender el ritmo y la dinámica de este baile entre la plaza y la torre es esencial para navegar por el futuro. Cualquiera que </w:t>
      </w:r>
      <w:r w:rsidR="00776820" w:rsidRPr="00F258C3">
        <w:rPr>
          <w:rFonts w:ascii="Times New Roman" w:hAnsi="Times New Roman" w:cs="Times New Roman"/>
          <w:color w:val="343A40"/>
          <w:sz w:val="28"/>
          <w:szCs w:val="28"/>
          <w:shd w:val="clear" w:color="auto" w:fill="FFFFFF"/>
        </w:rPr>
        <w:t xml:space="preserve">hogaño </w:t>
      </w:r>
      <w:r w:rsidR="00776820" w:rsidRPr="00F258C3">
        <w:rPr>
          <w:rFonts w:ascii="Times New Roman" w:hAnsi="Times New Roman" w:cs="Times New Roman"/>
          <w:color w:val="343A40"/>
          <w:sz w:val="28"/>
          <w:szCs w:val="28"/>
          <w:shd w:val="clear" w:color="auto" w:fill="FFFFFF"/>
        </w:rPr>
        <w:t>desee comprender nuestro complicado mundo en red desde un punto de vista histórico</w:t>
      </w:r>
      <w:r w:rsidR="00776820" w:rsidRPr="00F258C3">
        <w:rPr>
          <w:rStyle w:val="Textoennegrita"/>
          <w:rFonts w:ascii="Times New Roman" w:hAnsi="Times New Roman" w:cs="Times New Roman"/>
          <w:color w:val="343A40"/>
          <w:sz w:val="28"/>
          <w:szCs w:val="28"/>
          <w:shd w:val="clear" w:color="auto" w:fill="FFFFFF"/>
        </w:rPr>
        <w:t> </w:t>
      </w:r>
      <w:r w:rsidR="00776820" w:rsidRPr="00F258C3">
        <w:rPr>
          <w:rStyle w:val="Textoennegrita"/>
          <w:rFonts w:ascii="Times New Roman" w:hAnsi="Times New Roman" w:cs="Times New Roman"/>
          <w:b w:val="0"/>
          <w:color w:val="343A40"/>
          <w:sz w:val="28"/>
          <w:szCs w:val="28"/>
          <w:shd w:val="clear" w:color="auto" w:fill="FFFFFF"/>
        </w:rPr>
        <w:t xml:space="preserve">debería leer el libro de </w:t>
      </w:r>
      <w:proofErr w:type="spellStart"/>
      <w:r w:rsidR="00776820" w:rsidRPr="00F258C3">
        <w:rPr>
          <w:rStyle w:val="Textoennegrita"/>
          <w:rFonts w:ascii="Times New Roman" w:hAnsi="Times New Roman" w:cs="Times New Roman"/>
          <w:b w:val="0"/>
          <w:color w:val="343A40"/>
          <w:sz w:val="28"/>
          <w:szCs w:val="28"/>
          <w:shd w:val="clear" w:color="auto" w:fill="FFFFFF"/>
        </w:rPr>
        <w:t>Ferguson</w:t>
      </w:r>
      <w:proofErr w:type="spellEnd"/>
      <w:r w:rsidR="00776820" w:rsidRPr="00F258C3">
        <w:rPr>
          <w:rStyle w:val="Textoennegrita"/>
          <w:rFonts w:ascii="Times New Roman" w:hAnsi="Times New Roman" w:cs="Times New Roman"/>
          <w:b w:val="0"/>
          <w:color w:val="343A40"/>
          <w:sz w:val="28"/>
          <w:szCs w:val="28"/>
          <w:shd w:val="clear" w:color="auto" w:fill="FFFFFF"/>
        </w:rPr>
        <w:t>.</w:t>
      </w:r>
    </w:p>
    <w:p w:rsidR="002670A2" w:rsidRPr="00F258C3" w:rsidRDefault="00797824" w:rsidP="00F258C3">
      <w:pPr>
        <w:ind w:firstLine="708"/>
        <w:jc w:val="both"/>
        <w:rPr>
          <w:rFonts w:ascii="Times New Roman" w:hAnsi="Times New Roman" w:cs="Times New Roman"/>
          <w:sz w:val="28"/>
          <w:szCs w:val="28"/>
        </w:rPr>
      </w:pPr>
      <w:r w:rsidRPr="00F258C3">
        <w:rPr>
          <w:rFonts w:ascii="Times New Roman" w:hAnsi="Times New Roman" w:cs="Times New Roman"/>
          <w:sz w:val="28"/>
          <w:szCs w:val="28"/>
        </w:rPr>
        <w:t xml:space="preserve">Estas afirmaciones de </w:t>
      </w:r>
      <w:proofErr w:type="spellStart"/>
      <w:r w:rsidRPr="00F258C3">
        <w:rPr>
          <w:rFonts w:ascii="Times New Roman" w:hAnsi="Times New Roman" w:cs="Times New Roman"/>
          <w:sz w:val="28"/>
          <w:szCs w:val="28"/>
        </w:rPr>
        <w:t>Ferguson</w:t>
      </w:r>
      <w:proofErr w:type="spellEnd"/>
      <w:r w:rsidRPr="00F258C3">
        <w:rPr>
          <w:rFonts w:ascii="Times New Roman" w:hAnsi="Times New Roman" w:cs="Times New Roman"/>
          <w:sz w:val="28"/>
          <w:szCs w:val="28"/>
        </w:rPr>
        <w:t xml:space="preserve"> no</w:t>
      </w:r>
      <w:r w:rsidR="00C66526" w:rsidRPr="00F258C3">
        <w:rPr>
          <w:rFonts w:ascii="Times New Roman" w:hAnsi="Times New Roman" w:cs="Times New Roman"/>
          <w:sz w:val="28"/>
          <w:szCs w:val="28"/>
        </w:rPr>
        <w:t xml:space="preserve"> </w:t>
      </w:r>
      <w:r w:rsidRPr="00F258C3">
        <w:rPr>
          <w:rFonts w:ascii="Times New Roman" w:hAnsi="Times New Roman" w:cs="Times New Roman"/>
          <w:sz w:val="28"/>
          <w:szCs w:val="28"/>
        </w:rPr>
        <w:t xml:space="preserve">son enteramente ciertas, </w:t>
      </w:r>
      <w:r w:rsidR="00C1249B" w:rsidRPr="00F258C3">
        <w:rPr>
          <w:rFonts w:ascii="Times New Roman" w:hAnsi="Times New Roman" w:cs="Times New Roman"/>
          <w:sz w:val="28"/>
          <w:szCs w:val="28"/>
        </w:rPr>
        <w:t>pues al otro lado del Canal de L</w:t>
      </w:r>
      <w:r w:rsidRPr="00F258C3">
        <w:rPr>
          <w:rFonts w:ascii="Times New Roman" w:hAnsi="Times New Roman" w:cs="Times New Roman"/>
          <w:sz w:val="28"/>
          <w:szCs w:val="28"/>
        </w:rPr>
        <w:t>a Mancha</w:t>
      </w:r>
      <w:r w:rsidR="0047374E" w:rsidRPr="00F258C3">
        <w:rPr>
          <w:rFonts w:ascii="Times New Roman" w:hAnsi="Times New Roman" w:cs="Times New Roman"/>
          <w:sz w:val="28"/>
          <w:szCs w:val="28"/>
        </w:rPr>
        <w:t xml:space="preserve"> las redes sociales han sido estudiadas por el eminente historiador francés recién fallecido </w:t>
      </w:r>
      <w:r w:rsidR="0009186E" w:rsidRPr="00F258C3">
        <w:rPr>
          <w:rFonts w:ascii="Times New Roman" w:hAnsi="Times New Roman" w:cs="Times New Roman"/>
          <w:sz w:val="28"/>
          <w:szCs w:val="28"/>
        </w:rPr>
        <w:t xml:space="preserve">en 2018 </w:t>
      </w:r>
      <w:r w:rsidR="0047374E" w:rsidRPr="00F258C3">
        <w:rPr>
          <w:rFonts w:ascii="Times New Roman" w:hAnsi="Times New Roman" w:cs="Times New Roman"/>
          <w:sz w:val="28"/>
          <w:szCs w:val="28"/>
        </w:rPr>
        <w:t xml:space="preserve">Michel </w:t>
      </w:r>
      <w:proofErr w:type="spellStart"/>
      <w:r w:rsidR="0047374E" w:rsidRPr="00F258C3">
        <w:rPr>
          <w:rFonts w:ascii="Times New Roman" w:hAnsi="Times New Roman" w:cs="Times New Roman"/>
          <w:sz w:val="28"/>
          <w:szCs w:val="28"/>
        </w:rPr>
        <w:t>Vovelle</w:t>
      </w:r>
      <w:proofErr w:type="spellEnd"/>
      <w:r w:rsidR="00A8164D" w:rsidRPr="00F258C3">
        <w:rPr>
          <w:rFonts w:ascii="Times New Roman" w:hAnsi="Times New Roman" w:cs="Times New Roman"/>
          <w:sz w:val="28"/>
          <w:szCs w:val="28"/>
        </w:rPr>
        <w:t>,</w:t>
      </w:r>
      <w:r w:rsidR="00C66526" w:rsidRPr="00F258C3">
        <w:rPr>
          <w:rFonts w:ascii="Times New Roman" w:hAnsi="Times New Roman" w:cs="Times New Roman"/>
          <w:sz w:val="28"/>
          <w:szCs w:val="28"/>
        </w:rPr>
        <w:t xml:space="preserve"> quien hizo pormenorizados estudios de las cofradías y hermandades de la Iglesia Católica en </w:t>
      </w:r>
      <w:r w:rsidR="00A8164D" w:rsidRPr="00F258C3">
        <w:rPr>
          <w:rFonts w:ascii="Times New Roman" w:hAnsi="Times New Roman" w:cs="Times New Roman"/>
          <w:sz w:val="28"/>
          <w:szCs w:val="28"/>
        </w:rPr>
        <w:t xml:space="preserve">Francia anterior a la Revolución de 1789. </w:t>
      </w:r>
      <w:r w:rsidR="00791205" w:rsidRPr="00F258C3">
        <w:rPr>
          <w:rFonts w:ascii="Times New Roman" w:hAnsi="Times New Roman" w:cs="Times New Roman"/>
          <w:sz w:val="28"/>
          <w:szCs w:val="28"/>
        </w:rPr>
        <w:t xml:space="preserve">Este historiador marxista de la Escuela de </w:t>
      </w:r>
      <w:proofErr w:type="spellStart"/>
      <w:r w:rsidR="00791205" w:rsidRPr="00F258C3">
        <w:rPr>
          <w:rFonts w:ascii="Times New Roman" w:hAnsi="Times New Roman" w:cs="Times New Roman"/>
          <w:sz w:val="28"/>
          <w:szCs w:val="28"/>
        </w:rPr>
        <w:t>Annales</w:t>
      </w:r>
      <w:proofErr w:type="spellEnd"/>
      <w:r w:rsidR="00C1249B" w:rsidRPr="00F258C3">
        <w:rPr>
          <w:rFonts w:ascii="Times New Roman" w:hAnsi="Times New Roman" w:cs="Times New Roman"/>
          <w:sz w:val="28"/>
          <w:szCs w:val="28"/>
        </w:rPr>
        <w:t xml:space="preserve"> estudia las mentalidades colectivas, el proceso </w:t>
      </w:r>
      <w:proofErr w:type="spellStart"/>
      <w:r w:rsidR="00C1249B" w:rsidRPr="00F258C3">
        <w:rPr>
          <w:rFonts w:ascii="Times New Roman" w:hAnsi="Times New Roman" w:cs="Times New Roman"/>
          <w:sz w:val="28"/>
          <w:szCs w:val="28"/>
        </w:rPr>
        <w:t>descristianizador</w:t>
      </w:r>
      <w:proofErr w:type="spellEnd"/>
      <w:r w:rsidR="00C1249B" w:rsidRPr="00F258C3">
        <w:rPr>
          <w:rFonts w:ascii="Times New Roman" w:hAnsi="Times New Roman" w:cs="Times New Roman"/>
          <w:sz w:val="28"/>
          <w:szCs w:val="28"/>
        </w:rPr>
        <w:t xml:space="preserve"> que sufre Francia en el siglo XVIII, </w:t>
      </w:r>
      <w:r w:rsidR="00FB0C7A" w:rsidRPr="00F258C3">
        <w:rPr>
          <w:rFonts w:ascii="Times New Roman" w:hAnsi="Times New Roman" w:cs="Times New Roman"/>
          <w:sz w:val="28"/>
          <w:szCs w:val="28"/>
        </w:rPr>
        <w:t xml:space="preserve">la idea de la muerte, </w:t>
      </w:r>
      <w:r w:rsidR="00C1249B" w:rsidRPr="00F258C3">
        <w:rPr>
          <w:rFonts w:ascii="Times New Roman" w:hAnsi="Times New Roman" w:cs="Times New Roman"/>
          <w:sz w:val="28"/>
          <w:szCs w:val="28"/>
        </w:rPr>
        <w:t>así como las estructuras de solidaridad de base religiosa que son las cofradías y hermandades</w:t>
      </w:r>
      <w:r w:rsidR="00487DF6" w:rsidRPr="00F258C3">
        <w:rPr>
          <w:rFonts w:ascii="Times New Roman" w:hAnsi="Times New Roman" w:cs="Times New Roman"/>
          <w:sz w:val="28"/>
          <w:szCs w:val="28"/>
        </w:rPr>
        <w:t xml:space="preserve">, solo que </w:t>
      </w:r>
      <w:proofErr w:type="spellStart"/>
      <w:r w:rsidR="00487DF6" w:rsidRPr="00F258C3">
        <w:rPr>
          <w:rFonts w:ascii="Times New Roman" w:hAnsi="Times New Roman" w:cs="Times New Roman"/>
          <w:sz w:val="28"/>
          <w:szCs w:val="28"/>
        </w:rPr>
        <w:t>Ferguson</w:t>
      </w:r>
      <w:proofErr w:type="spellEnd"/>
      <w:r w:rsidR="00487DF6" w:rsidRPr="00F258C3">
        <w:rPr>
          <w:rFonts w:ascii="Times New Roman" w:hAnsi="Times New Roman" w:cs="Times New Roman"/>
          <w:sz w:val="28"/>
          <w:szCs w:val="28"/>
        </w:rPr>
        <w:t xml:space="preserve"> las llama redes sociales</w:t>
      </w:r>
      <w:r w:rsidR="00C1249B" w:rsidRPr="00F258C3">
        <w:rPr>
          <w:rFonts w:ascii="Times New Roman" w:hAnsi="Times New Roman" w:cs="Times New Roman"/>
          <w:sz w:val="28"/>
          <w:szCs w:val="28"/>
        </w:rPr>
        <w:t xml:space="preserve">. </w:t>
      </w:r>
    </w:p>
    <w:p w:rsidR="002B6012" w:rsidRPr="00F258C3" w:rsidRDefault="00EB0562" w:rsidP="00484E59">
      <w:pPr>
        <w:shd w:val="clear" w:color="auto" w:fill="FFF9EE"/>
        <w:spacing w:before="100" w:beforeAutospacing="1" w:after="100" w:afterAutospacing="1" w:line="347" w:lineRule="atLeast"/>
        <w:ind w:firstLine="708"/>
        <w:jc w:val="both"/>
        <w:rPr>
          <w:rFonts w:ascii="Times New Roman" w:hAnsi="Times New Roman" w:cs="Times New Roman"/>
          <w:sz w:val="28"/>
          <w:szCs w:val="28"/>
        </w:rPr>
      </w:pPr>
      <w:r w:rsidRPr="00F258C3">
        <w:rPr>
          <w:rFonts w:ascii="Times New Roman" w:hAnsi="Times New Roman" w:cs="Times New Roman"/>
          <w:sz w:val="28"/>
          <w:szCs w:val="28"/>
        </w:rPr>
        <w:t xml:space="preserve">Eran, sí, auténticas redes sociales que nos dan a entender la manera en que el catolicismo se hizo religión dominante en el país galo, una influencia que </w:t>
      </w:r>
      <w:proofErr w:type="spellStart"/>
      <w:r w:rsidRPr="00F258C3">
        <w:rPr>
          <w:rFonts w:ascii="Times New Roman" w:hAnsi="Times New Roman" w:cs="Times New Roman"/>
          <w:sz w:val="28"/>
          <w:szCs w:val="28"/>
        </w:rPr>
        <w:t>Vovelle</w:t>
      </w:r>
      <w:proofErr w:type="spellEnd"/>
      <w:r w:rsidRPr="00F258C3">
        <w:rPr>
          <w:rFonts w:ascii="Times New Roman" w:hAnsi="Times New Roman" w:cs="Times New Roman"/>
          <w:sz w:val="28"/>
          <w:szCs w:val="28"/>
        </w:rPr>
        <w:t xml:space="preserve"> ve prolongarse hasta los días actuales. </w:t>
      </w:r>
    </w:p>
    <w:p w:rsidR="002B6012" w:rsidRPr="00F258C3" w:rsidRDefault="002B6012" w:rsidP="00F258C3">
      <w:pPr>
        <w:shd w:val="clear" w:color="auto" w:fill="FFF9EE"/>
        <w:spacing w:before="100" w:beforeAutospacing="1" w:after="100" w:afterAutospacing="1" w:line="347" w:lineRule="atLeast"/>
        <w:jc w:val="both"/>
        <w:rPr>
          <w:rFonts w:ascii="Times New Roman" w:hAnsi="Times New Roman" w:cs="Times New Roman"/>
          <w:b/>
          <w:sz w:val="28"/>
          <w:szCs w:val="28"/>
        </w:rPr>
      </w:pPr>
      <w:r w:rsidRPr="00F258C3">
        <w:rPr>
          <w:rFonts w:ascii="Times New Roman" w:hAnsi="Times New Roman" w:cs="Times New Roman"/>
          <w:b/>
          <w:sz w:val="28"/>
          <w:szCs w:val="28"/>
        </w:rPr>
        <w:t xml:space="preserve">Mi contacto con </w:t>
      </w:r>
      <w:r w:rsidR="005210B1">
        <w:rPr>
          <w:rFonts w:ascii="Times New Roman" w:hAnsi="Times New Roman" w:cs="Times New Roman"/>
          <w:b/>
          <w:sz w:val="28"/>
          <w:szCs w:val="28"/>
        </w:rPr>
        <w:t xml:space="preserve">Michel </w:t>
      </w:r>
      <w:proofErr w:type="spellStart"/>
      <w:r w:rsidRPr="00F258C3">
        <w:rPr>
          <w:rFonts w:ascii="Times New Roman" w:hAnsi="Times New Roman" w:cs="Times New Roman"/>
          <w:b/>
          <w:sz w:val="28"/>
          <w:szCs w:val="28"/>
        </w:rPr>
        <w:t>Vovelle</w:t>
      </w:r>
      <w:proofErr w:type="spellEnd"/>
      <w:r w:rsidRPr="00F258C3">
        <w:rPr>
          <w:rFonts w:ascii="Times New Roman" w:hAnsi="Times New Roman" w:cs="Times New Roman"/>
          <w:b/>
          <w:sz w:val="28"/>
          <w:szCs w:val="28"/>
        </w:rPr>
        <w:t>.</w:t>
      </w:r>
    </w:p>
    <w:p w:rsidR="002B6012" w:rsidRPr="00F258C3" w:rsidRDefault="002B6012" w:rsidP="00F258C3">
      <w:pPr>
        <w:shd w:val="clear" w:color="auto" w:fill="FFF9EE"/>
        <w:spacing w:before="100" w:beforeAutospacing="1" w:after="100" w:afterAutospacing="1" w:line="347" w:lineRule="atLeast"/>
        <w:ind w:firstLine="708"/>
        <w:jc w:val="both"/>
        <w:rPr>
          <w:rFonts w:ascii="Times New Roman" w:eastAsia="Times New Roman" w:hAnsi="Times New Roman" w:cs="Times New Roman"/>
          <w:color w:val="222222"/>
          <w:sz w:val="28"/>
          <w:szCs w:val="28"/>
          <w:lang w:eastAsia="es-VE"/>
        </w:rPr>
      </w:pPr>
      <w:r w:rsidRPr="00F258C3">
        <w:rPr>
          <w:rFonts w:ascii="Times New Roman" w:eastAsia="Times New Roman" w:hAnsi="Times New Roman" w:cs="Times New Roman"/>
          <w:color w:val="222222"/>
          <w:sz w:val="28"/>
          <w:szCs w:val="28"/>
          <w:lang w:eastAsia="es-VE"/>
        </w:rPr>
        <w:t xml:space="preserve">Las conductas altruistas y gregarias de los miembros de las hermandades y cofradías </w:t>
      </w:r>
      <w:proofErr w:type="spellStart"/>
      <w:r w:rsidRPr="00F258C3">
        <w:rPr>
          <w:rFonts w:ascii="Times New Roman" w:eastAsia="Times New Roman" w:hAnsi="Times New Roman" w:cs="Times New Roman"/>
          <w:color w:val="222222"/>
          <w:sz w:val="28"/>
          <w:szCs w:val="28"/>
          <w:lang w:eastAsia="es-VE"/>
        </w:rPr>
        <w:t>caroreñas</w:t>
      </w:r>
      <w:proofErr w:type="spellEnd"/>
      <w:r w:rsidRPr="00F258C3">
        <w:rPr>
          <w:rFonts w:ascii="Times New Roman" w:eastAsia="Times New Roman" w:hAnsi="Times New Roman" w:cs="Times New Roman"/>
          <w:color w:val="222222"/>
          <w:sz w:val="28"/>
          <w:szCs w:val="28"/>
          <w:lang w:eastAsia="es-VE"/>
        </w:rPr>
        <w:t xml:space="preserve"> las examiné valiéndome de los conceptos teóricos del historiador marxista de las mentalidades, el francés Michel </w:t>
      </w:r>
      <w:proofErr w:type="spellStart"/>
      <w:r w:rsidRPr="00F258C3">
        <w:rPr>
          <w:rFonts w:ascii="Times New Roman" w:eastAsia="Times New Roman" w:hAnsi="Times New Roman" w:cs="Times New Roman"/>
          <w:color w:val="222222"/>
          <w:sz w:val="28"/>
          <w:szCs w:val="28"/>
          <w:lang w:eastAsia="es-VE"/>
        </w:rPr>
        <w:t>Vovelle</w:t>
      </w:r>
      <w:proofErr w:type="spellEnd"/>
      <w:r w:rsidRPr="00F258C3">
        <w:rPr>
          <w:rFonts w:ascii="Times New Roman" w:eastAsia="Times New Roman" w:hAnsi="Times New Roman" w:cs="Times New Roman"/>
          <w:color w:val="222222"/>
          <w:sz w:val="28"/>
          <w:szCs w:val="28"/>
          <w:lang w:eastAsia="es-VE"/>
        </w:rPr>
        <w:t xml:space="preserve"> (1933-2018), quien llama a estas magnificas instituciones creadas por el catolicismo “estructuras de solidaridad de base religiosa.” Su libro </w:t>
      </w:r>
      <w:r w:rsidRPr="00F258C3">
        <w:rPr>
          <w:rFonts w:ascii="Times New Roman" w:eastAsia="Times New Roman" w:hAnsi="Times New Roman" w:cs="Times New Roman"/>
          <w:i/>
          <w:iCs/>
          <w:color w:val="222222"/>
          <w:sz w:val="28"/>
          <w:szCs w:val="28"/>
          <w:lang w:eastAsia="es-VE"/>
        </w:rPr>
        <w:t>Ideologías y</w:t>
      </w:r>
      <w:r w:rsidRPr="00F258C3">
        <w:rPr>
          <w:rFonts w:ascii="Times New Roman" w:eastAsia="Times New Roman" w:hAnsi="Times New Roman" w:cs="Times New Roman"/>
          <w:color w:val="222222"/>
          <w:sz w:val="28"/>
          <w:szCs w:val="28"/>
          <w:lang w:eastAsia="es-VE"/>
        </w:rPr>
        <w:t> </w:t>
      </w:r>
      <w:r w:rsidRPr="00F258C3">
        <w:rPr>
          <w:rFonts w:ascii="Times New Roman" w:eastAsia="Times New Roman" w:hAnsi="Times New Roman" w:cs="Times New Roman"/>
          <w:i/>
          <w:iCs/>
          <w:color w:val="222222"/>
          <w:sz w:val="28"/>
          <w:szCs w:val="28"/>
          <w:lang w:eastAsia="es-VE"/>
        </w:rPr>
        <w:t>mentalidades </w:t>
      </w:r>
      <w:r w:rsidRPr="00F258C3">
        <w:rPr>
          <w:rFonts w:ascii="Times New Roman" w:eastAsia="Times New Roman" w:hAnsi="Times New Roman" w:cs="Times New Roman"/>
          <w:color w:val="222222"/>
          <w:sz w:val="28"/>
          <w:szCs w:val="28"/>
          <w:lang w:eastAsia="es-VE"/>
        </w:rPr>
        <w:t>(1985)</w:t>
      </w:r>
      <w:r w:rsidRPr="00F258C3">
        <w:rPr>
          <w:rFonts w:ascii="Times New Roman" w:eastAsia="Times New Roman" w:hAnsi="Times New Roman" w:cs="Times New Roman"/>
          <w:i/>
          <w:iCs/>
          <w:color w:val="222222"/>
          <w:sz w:val="28"/>
          <w:szCs w:val="28"/>
          <w:lang w:eastAsia="es-VE"/>
        </w:rPr>
        <w:t>, </w:t>
      </w:r>
      <w:r w:rsidRPr="00F258C3">
        <w:rPr>
          <w:rFonts w:ascii="Times New Roman" w:eastAsia="Times New Roman" w:hAnsi="Times New Roman" w:cs="Times New Roman"/>
          <w:color w:val="222222"/>
          <w:sz w:val="28"/>
          <w:szCs w:val="28"/>
          <w:lang w:eastAsia="es-VE"/>
        </w:rPr>
        <w:t>que adquirí en Bogotá en 2000,</w:t>
      </w:r>
      <w:r w:rsidRPr="00F258C3">
        <w:rPr>
          <w:rFonts w:ascii="Times New Roman" w:eastAsia="Times New Roman" w:hAnsi="Times New Roman" w:cs="Times New Roman"/>
          <w:i/>
          <w:iCs/>
          <w:color w:val="222222"/>
          <w:sz w:val="28"/>
          <w:szCs w:val="28"/>
          <w:lang w:eastAsia="es-VE"/>
        </w:rPr>
        <w:t> </w:t>
      </w:r>
      <w:r w:rsidRPr="00F258C3">
        <w:rPr>
          <w:rFonts w:ascii="Times New Roman" w:eastAsia="Times New Roman" w:hAnsi="Times New Roman" w:cs="Times New Roman"/>
          <w:color w:val="222222"/>
          <w:sz w:val="28"/>
          <w:szCs w:val="28"/>
          <w:lang w:eastAsia="es-VE"/>
        </w:rPr>
        <w:t xml:space="preserve">me resultó sumamente útil. Conocida es su frase “del sótano al granero”, es decir pasar del análisis de lo económico-social a las estructuras mentales, de la superestructura. </w:t>
      </w:r>
      <w:proofErr w:type="spellStart"/>
      <w:r w:rsidRPr="00F258C3">
        <w:rPr>
          <w:rFonts w:ascii="Times New Roman" w:eastAsia="Times New Roman" w:hAnsi="Times New Roman" w:cs="Times New Roman"/>
          <w:color w:val="222222"/>
          <w:sz w:val="28"/>
          <w:szCs w:val="28"/>
          <w:lang w:eastAsia="es-VE"/>
        </w:rPr>
        <w:t>Vovelle</w:t>
      </w:r>
      <w:proofErr w:type="spellEnd"/>
      <w:r w:rsidRPr="00F258C3">
        <w:rPr>
          <w:rFonts w:ascii="Times New Roman" w:eastAsia="Times New Roman" w:hAnsi="Times New Roman" w:cs="Times New Roman"/>
          <w:color w:val="222222"/>
          <w:sz w:val="28"/>
          <w:szCs w:val="28"/>
          <w:lang w:eastAsia="es-VE"/>
        </w:rPr>
        <w:t xml:space="preserve"> afirma que “Entre los gestos de la práctica (asistir a misa, bautizar a los neonatos, inscribirse en una cofradía, adquirir velones y cirios, por ejemplo) y la fidelidad religiosa existe una correlación tosca, por cierto, pero positiva e indiscutible”. Este autor, junto a su hijo Gaby, investiga y analiza miles de testamentos, cuantificando las palabras religiosas empleadas y la manera como el lenguaje de tales documentos se va paulatinamente laicizando, es decir desprendiéndose poco a poco de lo religioso en una Francia que se </w:t>
      </w:r>
      <w:r w:rsidRPr="00F258C3">
        <w:rPr>
          <w:rFonts w:ascii="Times New Roman" w:eastAsia="Times New Roman" w:hAnsi="Times New Roman" w:cs="Times New Roman"/>
          <w:color w:val="222222"/>
          <w:sz w:val="28"/>
          <w:szCs w:val="28"/>
          <w:lang w:eastAsia="es-VE"/>
        </w:rPr>
        <w:lastRenderedPageBreak/>
        <w:t xml:space="preserve">descristianiza en el siglo XVIII en su segunda mitad. El empleo de la herramienta de la estadística es acá insustituible y que empleo, siguiendo a </w:t>
      </w:r>
      <w:proofErr w:type="spellStart"/>
      <w:r w:rsidRPr="00F258C3">
        <w:rPr>
          <w:rFonts w:ascii="Times New Roman" w:eastAsia="Times New Roman" w:hAnsi="Times New Roman" w:cs="Times New Roman"/>
          <w:color w:val="222222"/>
          <w:sz w:val="28"/>
          <w:szCs w:val="28"/>
          <w:lang w:eastAsia="es-VE"/>
        </w:rPr>
        <w:t>Vovelle</w:t>
      </w:r>
      <w:proofErr w:type="spellEnd"/>
      <w:r w:rsidRPr="00F258C3">
        <w:rPr>
          <w:rFonts w:ascii="Times New Roman" w:eastAsia="Times New Roman" w:hAnsi="Times New Roman" w:cs="Times New Roman"/>
          <w:color w:val="222222"/>
          <w:sz w:val="28"/>
          <w:szCs w:val="28"/>
          <w:lang w:eastAsia="es-VE"/>
        </w:rPr>
        <w:t>, en mi investigación doctoral sobre el sentimiento religioso en Carora y que mido por las “entradas” a las cofradías año por año, durante cuatro siglos. Apasionante ¿verdad?</w:t>
      </w:r>
    </w:p>
    <w:p w:rsidR="005D13C7" w:rsidRPr="00F258C3" w:rsidRDefault="005D13C7" w:rsidP="00022B47">
      <w:pPr>
        <w:shd w:val="clear" w:color="auto" w:fill="FFF9EE"/>
        <w:spacing w:before="100" w:beforeAutospacing="1" w:after="100" w:afterAutospacing="1" w:line="347" w:lineRule="atLeast"/>
        <w:ind w:firstLine="708"/>
        <w:jc w:val="both"/>
        <w:rPr>
          <w:rFonts w:ascii="Times New Roman" w:eastAsia="Times New Roman" w:hAnsi="Times New Roman" w:cs="Times New Roman"/>
          <w:color w:val="222222"/>
          <w:sz w:val="28"/>
          <w:szCs w:val="28"/>
          <w:lang w:eastAsia="es-VE"/>
        </w:rPr>
      </w:pPr>
      <w:r w:rsidRPr="00F258C3">
        <w:rPr>
          <w:rFonts w:ascii="Times New Roman" w:eastAsia="Times New Roman" w:hAnsi="Times New Roman" w:cs="Times New Roman"/>
          <w:color w:val="222222"/>
          <w:sz w:val="28"/>
          <w:szCs w:val="28"/>
          <w:lang w:eastAsia="es-VE"/>
        </w:rPr>
        <w:t>Estas cofradías de Carora eren verdaderas redes sociales de alcance ultramarino, pues conseguí adherentes de ellas en la lejana Irlanda, Francia, los distintos países de España, Cuba,</w:t>
      </w:r>
      <w:r w:rsidR="005579AD" w:rsidRPr="00F258C3">
        <w:rPr>
          <w:rFonts w:ascii="Times New Roman" w:eastAsia="Times New Roman" w:hAnsi="Times New Roman" w:cs="Times New Roman"/>
          <w:color w:val="222222"/>
          <w:sz w:val="28"/>
          <w:szCs w:val="28"/>
          <w:lang w:eastAsia="es-VE"/>
        </w:rPr>
        <w:t xml:space="preserve"> Santo Domingo,</w:t>
      </w:r>
      <w:r w:rsidRPr="00F258C3">
        <w:rPr>
          <w:rFonts w:ascii="Times New Roman" w:eastAsia="Times New Roman" w:hAnsi="Times New Roman" w:cs="Times New Roman"/>
          <w:color w:val="222222"/>
          <w:sz w:val="28"/>
          <w:szCs w:val="28"/>
          <w:lang w:eastAsia="es-VE"/>
        </w:rPr>
        <w:t xml:space="preserve"> Reino de Nueva Granada, así como de ciudades </w:t>
      </w:r>
      <w:r w:rsidR="005579AD" w:rsidRPr="00F258C3">
        <w:rPr>
          <w:rFonts w:ascii="Times New Roman" w:eastAsia="Times New Roman" w:hAnsi="Times New Roman" w:cs="Times New Roman"/>
          <w:color w:val="222222"/>
          <w:sz w:val="28"/>
          <w:szCs w:val="28"/>
          <w:lang w:eastAsia="es-VE"/>
        </w:rPr>
        <w:t xml:space="preserve">venezolanas </w:t>
      </w:r>
      <w:r w:rsidRPr="00F258C3">
        <w:rPr>
          <w:rFonts w:ascii="Times New Roman" w:eastAsia="Times New Roman" w:hAnsi="Times New Roman" w:cs="Times New Roman"/>
          <w:color w:val="222222"/>
          <w:sz w:val="28"/>
          <w:szCs w:val="28"/>
          <w:lang w:eastAsia="es-VE"/>
        </w:rPr>
        <w:t>como Caracas, Maracaibo, Trujillo, San Carlos, Barinas</w:t>
      </w:r>
      <w:r w:rsidR="005579AD" w:rsidRPr="00F258C3">
        <w:rPr>
          <w:rFonts w:ascii="Times New Roman" w:eastAsia="Times New Roman" w:hAnsi="Times New Roman" w:cs="Times New Roman"/>
          <w:color w:val="222222"/>
          <w:sz w:val="28"/>
          <w:szCs w:val="28"/>
          <w:lang w:eastAsia="es-VE"/>
        </w:rPr>
        <w:t>, Coro</w:t>
      </w:r>
      <w:r w:rsidRPr="00F258C3">
        <w:rPr>
          <w:rFonts w:ascii="Times New Roman" w:eastAsia="Times New Roman" w:hAnsi="Times New Roman" w:cs="Times New Roman"/>
          <w:color w:val="222222"/>
          <w:sz w:val="28"/>
          <w:szCs w:val="28"/>
          <w:lang w:eastAsia="es-VE"/>
        </w:rPr>
        <w:t xml:space="preserve">. </w:t>
      </w:r>
      <w:r w:rsidR="005579AD" w:rsidRPr="00F258C3">
        <w:rPr>
          <w:rFonts w:ascii="Times New Roman" w:eastAsia="Times New Roman" w:hAnsi="Times New Roman" w:cs="Times New Roman"/>
          <w:color w:val="222222"/>
          <w:sz w:val="28"/>
          <w:szCs w:val="28"/>
          <w:lang w:eastAsia="es-VE"/>
        </w:rPr>
        <w:t xml:space="preserve">Estuve a punto de llamar </w:t>
      </w:r>
      <w:r w:rsidR="00F258C3" w:rsidRPr="00F258C3">
        <w:rPr>
          <w:rFonts w:ascii="Times New Roman" w:eastAsia="Times New Roman" w:hAnsi="Times New Roman" w:cs="Times New Roman"/>
          <w:color w:val="222222"/>
          <w:sz w:val="28"/>
          <w:szCs w:val="28"/>
          <w:lang w:eastAsia="es-VE"/>
        </w:rPr>
        <w:t xml:space="preserve">en 2003 </w:t>
      </w:r>
      <w:r w:rsidR="005579AD" w:rsidRPr="00F258C3">
        <w:rPr>
          <w:rFonts w:ascii="Times New Roman" w:eastAsia="Times New Roman" w:hAnsi="Times New Roman" w:cs="Times New Roman"/>
          <w:color w:val="222222"/>
          <w:sz w:val="28"/>
          <w:szCs w:val="28"/>
          <w:lang w:eastAsia="es-VE"/>
        </w:rPr>
        <w:t xml:space="preserve">a estas cofradías y hermandades como un auténtico </w:t>
      </w:r>
      <w:r w:rsidR="005579AD" w:rsidRPr="00A847AF">
        <w:rPr>
          <w:rFonts w:ascii="Times New Roman" w:eastAsia="Times New Roman" w:hAnsi="Times New Roman" w:cs="Times New Roman"/>
          <w:b/>
          <w:i/>
          <w:color w:val="222222"/>
          <w:sz w:val="28"/>
          <w:szCs w:val="28"/>
          <w:lang w:eastAsia="es-VE"/>
        </w:rPr>
        <w:t xml:space="preserve">internet </w:t>
      </w:r>
      <w:r w:rsidR="00F258C3" w:rsidRPr="00A847AF">
        <w:rPr>
          <w:rFonts w:ascii="Times New Roman" w:eastAsia="Times New Roman" w:hAnsi="Times New Roman" w:cs="Times New Roman"/>
          <w:b/>
          <w:i/>
          <w:color w:val="222222"/>
          <w:sz w:val="28"/>
          <w:szCs w:val="28"/>
          <w:lang w:eastAsia="es-VE"/>
        </w:rPr>
        <w:t>barroco</w:t>
      </w:r>
      <w:r w:rsidR="00F258C3" w:rsidRPr="00F258C3">
        <w:rPr>
          <w:rFonts w:ascii="Times New Roman" w:eastAsia="Times New Roman" w:hAnsi="Times New Roman" w:cs="Times New Roman"/>
          <w:i/>
          <w:color w:val="222222"/>
          <w:sz w:val="28"/>
          <w:szCs w:val="28"/>
          <w:lang w:eastAsia="es-VE"/>
        </w:rPr>
        <w:t>,</w:t>
      </w:r>
      <w:r w:rsidR="00F258C3" w:rsidRPr="00F258C3">
        <w:rPr>
          <w:rFonts w:ascii="Times New Roman" w:eastAsia="Times New Roman" w:hAnsi="Times New Roman" w:cs="Times New Roman"/>
          <w:color w:val="222222"/>
          <w:sz w:val="28"/>
          <w:szCs w:val="28"/>
          <w:lang w:eastAsia="es-VE"/>
        </w:rPr>
        <w:t xml:space="preserve"> pero sin electricidad, lo que quiere decir que me adelanté a </w:t>
      </w:r>
      <w:proofErr w:type="spellStart"/>
      <w:r w:rsidR="00F258C3" w:rsidRPr="00F258C3">
        <w:rPr>
          <w:rFonts w:ascii="Times New Roman" w:eastAsia="Times New Roman" w:hAnsi="Times New Roman" w:cs="Times New Roman"/>
          <w:color w:val="222222"/>
          <w:sz w:val="28"/>
          <w:szCs w:val="28"/>
          <w:lang w:eastAsia="es-VE"/>
        </w:rPr>
        <w:t>Ferguson</w:t>
      </w:r>
      <w:proofErr w:type="spellEnd"/>
      <w:r w:rsidR="00F258C3" w:rsidRPr="00F258C3">
        <w:rPr>
          <w:rFonts w:ascii="Times New Roman" w:eastAsia="Times New Roman" w:hAnsi="Times New Roman" w:cs="Times New Roman"/>
          <w:color w:val="222222"/>
          <w:sz w:val="28"/>
          <w:szCs w:val="28"/>
          <w:lang w:eastAsia="es-VE"/>
        </w:rPr>
        <w:t xml:space="preserve"> y sus redes sociales en casi 20 años. </w:t>
      </w:r>
    </w:p>
    <w:p w:rsidR="002B6012" w:rsidRDefault="005D13C7" w:rsidP="00022B47">
      <w:pPr>
        <w:shd w:val="clear" w:color="auto" w:fill="FFF9EE"/>
        <w:spacing w:before="100" w:beforeAutospacing="1" w:after="100" w:afterAutospacing="1" w:line="347" w:lineRule="atLeast"/>
        <w:ind w:firstLine="708"/>
        <w:jc w:val="both"/>
        <w:rPr>
          <w:rFonts w:ascii="Times New Roman" w:eastAsia="Times New Roman" w:hAnsi="Times New Roman" w:cs="Times New Roman"/>
          <w:color w:val="222222"/>
          <w:sz w:val="28"/>
          <w:szCs w:val="28"/>
          <w:lang w:eastAsia="es-VE"/>
        </w:rPr>
      </w:pPr>
      <w:r w:rsidRPr="00F258C3">
        <w:rPr>
          <w:rFonts w:ascii="Times New Roman" w:eastAsia="Times New Roman" w:hAnsi="Times New Roman" w:cs="Times New Roman"/>
          <w:color w:val="222222"/>
          <w:sz w:val="28"/>
          <w:szCs w:val="28"/>
          <w:lang w:eastAsia="es-VE"/>
        </w:rPr>
        <w:t>Las</w:t>
      </w:r>
      <w:r w:rsidR="002B6012" w:rsidRPr="002B6012">
        <w:rPr>
          <w:rFonts w:ascii="Times New Roman" w:eastAsia="Times New Roman" w:hAnsi="Times New Roman" w:cs="Times New Roman"/>
          <w:color w:val="222222"/>
          <w:sz w:val="28"/>
          <w:szCs w:val="28"/>
          <w:lang w:eastAsia="es-VE"/>
        </w:rPr>
        <w:t xml:space="preserve"> obras más conocidas</w:t>
      </w:r>
      <w:r w:rsidRPr="00F258C3">
        <w:rPr>
          <w:rFonts w:ascii="Times New Roman" w:eastAsia="Times New Roman" w:hAnsi="Times New Roman" w:cs="Times New Roman"/>
          <w:color w:val="222222"/>
          <w:sz w:val="28"/>
          <w:szCs w:val="28"/>
          <w:lang w:eastAsia="es-VE"/>
        </w:rPr>
        <w:t xml:space="preserve"> de Michel </w:t>
      </w:r>
      <w:proofErr w:type="spellStart"/>
      <w:r w:rsidR="005579AD" w:rsidRPr="00F258C3">
        <w:rPr>
          <w:rFonts w:ascii="Times New Roman" w:eastAsia="Times New Roman" w:hAnsi="Times New Roman" w:cs="Times New Roman"/>
          <w:color w:val="222222"/>
          <w:sz w:val="28"/>
          <w:szCs w:val="28"/>
          <w:lang w:eastAsia="es-VE"/>
        </w:rPr>
        <w:t>Vovelle</w:t>
      </w:r>
      <w:proofErr w:type="spellEnd"/>
      <w:r w:rsidR="005579AD" w:rsidRPr="00F258C3">
        <w:rPr>
          <w:rFonts w:ascii="Times New Roman" w:eastAsia="Times New Roman" w:hAnsi="Times New Roman" w:cs="Times New Roman"/>
          <w:color w:val="222222"/>
          <w:sz w:val="28"/>
          <w:szCs w:val="28"/>
          <w:lang w:eastAsia="es-VE"/>
        </w:rPr>
        <w:t xml:space="preserve"> son</w:t>
      </w:r>
      <w:r w:rsidR="002B6012" w:rsidRPr="002B6012">
        <w:rPr>
          <w:rFonts w:ascii="Times New Roman" w:eastAsia="Times New Roman" w:hAnsi="Times New Roman" w:cs="Times New Roman"/>
          <w:color w:val="222222"/>
          <w:sz w:val="28"/>
          <w:szCs w:val="28"/>
          <w:lang w:eastAsia="es-VE"/>
        </w:rPr>
        <w:t> </w:t>
      </w:r>
      <w:r w:rsidR="002B6012" w:rsidRPr="002B6012">
        <w:rPr>
          <w:rFonts w:ascii="Times New Roman" w:eastAsia="Times New Roman" w:hAnsi="Times New Roman" w:cs="Times New Roman"/>
          <w:i/>
          <w:iCs/>
          <w:color w:val="222222"/>
          <w:sz w:val="28"/>
          <w:szCs w:val="28"/>
          <w:lang w:eastAsia="es-VE"/>
        </w:rPr>
        <w:t>Piedad barroca y descristianización en Provenza en el siglo XVIII</w:t>
      </w:r>
      <w:r w:rsidR="002B6012" w:rsidRPr="002B6012">
        <w:rPr>
          <w:rFonts w:ascii="Times New Roman" w:eastAsia="Times New Roman" w:hAnsi="Times New Roman" w:cs="Times New Roman"/>
          <w:color w:val="222222"/>
          <w:sz w:val="28"/>
          <w:szCs w:val="28"/>
          <w:lang w:eastAsia="es-VE"/>
        </w:rPr>
        <w:t>, </w:t>
      </w:r>
      <w:r w:rsidR="002B6012" w:rsidRPr="002B6012">
        <w:rPr>
          <w:rFonts w:ascii="Times New Roman" w:eastAsia="Times New Roman" w:hAnsi="Times New Roman" w:cs="Times New Roman"/>
          <w:i/>
          <w:iCs/>
          <w:color w:val="222222"/>
          <w:sz w:val="28"/>
          <w:szCs w:val="28"/>
          <w:lang w:eastAsia="es-VE"/>
        </w:rPr>
        <w:t>Morir ayer, La metamorfosis de la fiesta en Provenza de 1750 a 1820, La muerte en Occidente de 1300 hasta nuestros días, </w:t>
      </w:r>
      <w:r w:rsidR="002B6012" w:rsidRPr="002B6012">
        <w:rPr>
          <w:rFonts w:ascii="Times New Roman" w:eastAsia="Times New Roman" w:hAnsi="Times New Roman" w:cs="Times New Roman"/>
          <w:color w:val="222222"/>
          <w:sz w:val="28"/>
          <w:szCs w:val="28"/>
          <w:lang w:eastAsia="es-VE"/>
        </w:rPr>
        <w:t>entre otras.</w:t>
      </w:r>
      <w:r w:rsidR="00022B47">
        <w:rPr>
          <w:rFonts w:ascii="Times New Roman" w:eastAsia="Times New Roman" w:hAnsi="Times New Roman" w:cs="Times New Roman"/>
          <w:color w:val="222222"/>
          <w:sz w:val="28"/>
          <w:szCs w:val="28"/>
          <w:lang w:eastAsia="es-VE"/>
        </w:rPr>
        <w:t xml:space="preserve"> </w:t>
      </w:r>
      <w:r w:rsidR="002B6012" w:rsidRPr="002B6012">
        <w:rPr>
          <w:rFonts w:ascii="Times New Roman" w:eastAsia="Times New Roman" w:hAnsi="Times New Roman" w:cs="Times New Roman"/>
          <w:color w:val="222222"/>
          <w:sz w:val="28"/>
          <w:szCs w:val="28"/>
          <w:lang w:eastAsia="es-VE"/>
        </w:rPr>
        <w:t xml:space="preserve">Estuve a punto de conocer al maestro Michel </w:t>
      </w:r>
      <w:proofErr w:type="spellStart"/>
      <w:r w:rsidR="002B6012" w:rsidRPr="002B6012">
        <w:rPr>
          <w:rFonts w:ascii="Times New Roman" w:eastAsia="Times New Roman" w:hAnsi="Times New Roman" w:cs="Times New Roman"/>
          <w:color w:val="222222"/>
          <w:sz w:val="28"/>
          <w:szCs w:val="28"/>
          <w:lang w:eastAsia="es-VE"/>
        </w:rPr>
        <w:t>Vovelle</w:t>
      </w:r>
      <w:proofErr w:type="spellEnd"/>
      <w:r w:rsidR="002B6012" w:rsidRPr="002B6012">
        <w:rPr>
          <w:rFonts w:ascii="Times New Roman" w:eastAsia="Times New Roman" w:hAnsi="Times New Roman" w:cs="Times New Roman"/>
          <w:color w:val="222222"/>
          <w:sz w:val="28"/>
          <w:szCs w:val="28"/>
          <w:lang w:eastAsia="es-VE"/>
        </w:rPr>
        <w:t xml:space="preserve"> en Bogotá en 1999, pero la esposa de este investigador temió asistir al Congreso de Historia, puesto que el enfrentamiento armado en Colombia estaba entonces en su apogeo. </w:t>
      </w:r>
      <w:r w:rsidRPr="00F258C3">
        <w:rPr>
          <w:rFonts w:ascii="Times New Roman" w:eastAsia="Times New Roman" w:hAnsi="Times New Roman" w:cs="Times New Roman"/>
          <w:color w:val="222222"/>
          <w:sz w:val="28"/>
          <w:szCs w:val="28"/>
          <w:lang w:eastAsia="es-VE"/>
        </w:rPr>
        <w:t>Unos collares explosivos en el cuello de una mujer espantaron</w:t>
      </w:r>
      <w:r w:rsidR="002B6012" w:rsidRPr="002B6012">
        <w:rPr>
          <w:rFonts w:ascii="Times New Roman" w:eastAsia="Times New Roman" w:hAnsi="Times New Roman" w:cs="Times New Roman"/>
          <w:color w:val="222222"/>
          <w:sz w:val="28"/>
          <w:szCs w:val="28"/>
          <w:lang w:eastAsia="es-VE"/>
        </w:rPr>
        <w:t xml:space="preserve"> a la consorte de consagrado historiador francés.</w:t>
      </w:r>
    </w:p>
    <w:p w:rsidR="002B6012" w:rsidRPr="002B6012" w:rsidRDefault="00484E59" w:rsidP="00974E0C">
      <w:pPr>
        <w:shd w:val="clear" w:color="auto" w:fill="FFF9EE"/>
        <w:spacing w:before="100" w:beforeAutospacing="1" w:after="100" w:afterAutospacing="1" w:line="347" w:lineRule="atLeast"/>
        <w:ind w:firstLine="708"/>
        <w:jc w:val="both"/>
        <w:rPr>
          <w:rFonts w:ascii="Times New Roman" w:eastAsia="Times New Roman" w:hAnsi="Times New Roman" w:cs="Times New Roman"/>
          <w:b/>
          <w:color w:val="222222"/>
          <w:sz w:val="28"/>
          <w:szCs w:val="28"/>
          <w:lang w:eastAsia="es-VE"/>
        </w:rPr>
      </w:pPr>
      <w:r w:rsidRPr="00484E59">
        <w:rPr>
          <w:rFonts w:ascii="Times New Roman" w:eastAsia="Times New Roman" w:hAnsi="Times New Roman" w:cs="Times New Roman"/>
          <w:b/>
          <w:color w:val="222222"/>
          <w:sz w:val="28"/>
          <w:szCs w:val="28"/>
          <w:lang w:eastAsia="es-VE"/>
        </w:rPr>
        <w:t xml:space="preserve">Consideraciones finales. </w:t>
      </w:r>
    </w:p>
    <w:p w:rsidR="001E2774" w:rsidRDefault="00484E59" w:rsidP="001E2774">
      <w:pPr>
        <w:ind w:firstLine="708"/>
        <w:jc w:val="both"/>
        <w:rPr>
          <w:rFonts w:ascii="Times New Roman" w:hAnsi="Times New Roman" w:cs="Times New Roman"/>
          <w:sz w:val="28"/>
          <w:szCs w:val="28"/>
        </w:rPr>
      </w:pPr>
      <w:r w:rsidRPr="00484E59">
        <w:rPr>
          <w:rFonts w:ascii="Times New Roman" w:hAnsi="Times New Roman" w:cs="Times New Roman"/>
          <w:sz w:val="28"/>
          <w:szCs w:val="28"/>
        </w:rPr>
        <w:t>He querido destacar que las redes sociales son un fenómeno muy antiguo, rastreable hasta la Baja Edad Media en Europa</w:t>
      </w:r>
      <w:r>
        <w:rPr>
          <w:rFonts w:ascii="Times New Roman" w:hAnsi="Times New Roman" w:cs="Times New Roman"/>
          <w:sz w:val="28"/>
          <w:szCs w:val="28"/>
        </w:rPr>
        <w:t>, y</w:t>
      </w:r>
      <w:r w:rsidRPr="00484E59">
        <w:rPr>
          <w:rFonts w:ascii="Times New Roman" w:hAnsi="Times New Roman" w:cs="Times New Roman"/>
          <w:sz w:val="28"/>
          <w:szCs w:val="28"/>
        </w:rPr>
        <w:t xml:space="preserve"> </w:t>
      </w:r>
      <w:r>
        <w:rPr>
          <w:rFonts w:ascii="Times New Roman" w:hAnsi="Times New Roman" w:cs="Times New Roman"/>
          <w:sz w:val="28"/>
          <w:szCs w:val="28"/>
        </w:rPr>
        <w:t>posiblemente antes hasta la Antigüedad</w:t>
      </w:r>
      <w:r w:rsidRPr="00484E59">
        <w:rPr>
          <w:rFonts w:ascii="Times New Roman" w:hAnsi="Times New Roman" w:cs="Times New Roman"/>
          <w:sz w:val="28"/>
          <w:szCs w:val="28"/>
        </w:rPr>
        <w:t xml:space="preserve">. </w:t>
      </w:r>
      <w:r>
        <w:rPr>
          <w:rFonts w:ascii="Times New Roman" w:hAnsi="Times New Roman" w:cs="Times New Roman"/>
          <w:sz w:val="28"/>
          <w:szCs w:val="28"/>
        </w:rPr>
        <w:t xml:space="preserve">El </w:t>
      </w:r>
      <w:r w:rsidR="007D7A4C">
        <w:rPr>
          <w:rFonts w:ascii="Times New Roman" w:hAnsi="Times New Roman" w:cs="Times New Roman"/>
          <w:sz w:val="28"/>
          <w:szCs w:val="28"/>
        </w:rPr>
        <w:t>“</w:t>
      </w:r>
      <w:r>
        <w:rPr>
          <w:rFonts w:ascii="Times New Roman" w:hAnsi="Times New Roman" w:cs="Times New Roman"/>
          <w:sz w:val="28"/>
          <w:szCs w:val="28"/>
        </w:rPr>
        <w:t>descubrimiento</w:t>
      </w:r>
      <w:r w:rsidR="007D7A4C">
        <w:rPr>
          <w:rFonts w:ascii="Times New Roman" w:hAnsi="Times New Roman" w:cs="Times New Roman"/>
          <w:sz w:val="28"/>
          <w:szCs w:val="28"/>
        </w:rPr>
        <w:t>”</w:t>
      </w:r>
      <w:r>
        <w:rPr>
          <w:rFonts w:ascii="Times New Roman" w:hAnsi="Times New Roman" w:cs="Times New Roman"/>
          <w:sz w:val="28"/>
          <w:szCs w:val="28"/>
        </w:rPr>
        <w:t xml:space="preserve"> de ellas que hace</w:t>
      </w:r>
      <w:r w:rsidR="00750760">
        <w:rPr>
          <w:rFonts w:ascii="Times New Roman" w:hAnsi="Times New Roman" w:cs="Times New Roman"/>
          <w:sz w:val="28"/>
          <w:szCs w:val="28"/>
        </w:rPr>
        <w:t xml:space="preserve"> hogaño </w:t>
      </w:r>
      <w:proofErr w:type="spellStart"/>
      <w:r w:rsidR="00C65782">
        <w:rPr>
          <w:rFonts w:ascii="Times New Roman" w:hAnsi="Times New Roman" w:cs="Times New Roman"/>
          <w:sz w:val="28"/>
          <w:szCs w:val="28"/>
        </w:rPr>
        <w:t>Hiall</w:t>
      </w:r>
      <w:proofErr w:type="spellEnd"/>
      <w:r w:rsidR="00C65782">
        <w:rPr>
          <w:rFonts w:ascii="Times New Roman" w:hAnsi="Times New Roman" w:cs="Times New Roman"/>
          <w:sz w:val="28"/>
          <w:szCs w:val="28"/>
        </w:rPr>
        <w:t xml:space="preserve"> </w:t>
      </w:r>
      <w:proofErr w:type="spellStart"/>
      <w:r w:rsidR="00C65782">
        <w:rPr>
          <w:rFonts w:ascii="Times New Roman" w:hAnsi="Times New Roman" w:cs="Times New Roman"/>
          <w:sz w:val="28"/>
          <w:szCs w:val="28"/>
        </w:rPr>
        <w:t>Ferguson</w:t>
      </w:r>
      <w:proofErr w:type="spellEnd"/>
      <w:r>
        <w:rPr>
          <w:rFonts w:ascii="Times New Roman" w:hAnsi="Times New Roman" w:cs="Times New Roman"/>
          <w:sz w:val="28"/>
          <w:szCs w:val="28"/>
        </w:rPr>
        <w:t xml:space="preserve"> no es tal, pues desde la década de 1960 se han venido estudiando </w:t>
      </w:r>
      <w:r w:rsidR="00C65782">
        <w:rPr>
          <w:rFonts w:ascii="Times New Roman" w:hAnsi="Times New Roman" w:cs="Times New Roman"/>
          <w:sz w:val="28"/>
          <w:szCs w:val="28"/>
        </w:rPr>
        <w:t xml:space="preserve">las redes sociales </w:t>
      </w:r>
      <w:r>
        <w:rPr>
          <w:rFonts w:ascii="Times New Roman" w:hAnsi="Times New Roman" w:cs="Times New Roman"/>
          <w:sz w:val="28"/>
          <w:szCs w:val="28"/>
        </w:rPr>
        <w:t xml:space="preserve">en Francia en el seno de la Escuela de </w:t>
      </w:r>
      <w:proofErr w:type="spellStart"/>
      <w:r>
        <w:rPr>
          <w:rFonts w:ascii="Times New Roman" w:hAnsi="Times New Roman" w:cs="Times New Roman"/>
          <w:sz w:val="28"/>
          <w:szCs w:val="28"/>
        </w:rPr>
        <w:t>Annales</w:t>
      </w:r>
      <w:proofErr w:type="spellEnd"/>
      <w:r w:rsidR="00C65782">
        <w:rPr>
          <w:rFonts w:ascii="Times New Roman" w:hAnsi="Times New Roman" w:cs="Times New Roman"/>
          <w:sz w:val="28"/>
          <w:szCs w:val="28"/>
        </w:rPr>
        <w:t xml:space="preserve">, hito </w:t>
      </w:r>
      <w:r w:rsidR="00347859">
        <w:rPr>
          <w:rFonts w:ascii="Times New Roman" w:hAnsi="Times New Roman" w:cs="Times New Roman"/>
          <w:sz w:val="28"/>
          <w:szCs w:val="28"/>
        </w:rPr>
        <w:t>historiográfico</w:t>
      </w:r>
      <w:r>
        <w:rPr>
          <w:rFonts w:ascii="Times New Roman" w:hAnsi="Times New Roman" w:cs="Times New Roman"/>
          <w:sz w:val="28"/>
          <w:szCs w:val="28"/>
        </w:rPr>
        <w:t xml:space="preserve"> que en 1929 fundaran Marc </w:t>
      </w:r>
      <w:proofErr w:type="spellStart"/>
      <w:r>
        <w:rPr>
          <w:rFonts w:ascii="Times New Roman" w:hAnsi="Times New Roman" w:cs="Times New Roman"/>
          <w:sz w:val="28"/>
          <w:szCs w:val="28"/>
        </w:rPr>
        <w:t>Bloch</w:t>
      </w:r>
      <w:proofErr w:type="spellEnd"/>
      <w:r>
        <w:rPr>
          <w:rFonts w:ascii="Times New Roman" w:hAnsi="Times New Roman" w:cs="Times New Roman"/>
          <w:sz w:val="28"/>
          <w:szCs w:val="28"/>
        </w:rPr>
        <w:t xml:space="preserve"> y </w:t>
      </w:r>
      <w:proofErr w:type="spellStart"/>
      <w:r>
        <w:rPr>
          <w:rFonts w:ascii="Times New Roman" w:hAnsi="Times New Roman" w:cs="Times New Roman"/>
          <w:sz w:val="28"/>
          <w:szCs w:val="28"/>
        </w:rPr>
        <w:t>Lucien</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Febvre</w:t>
      </w:r>
      <w:proofErr w:type="spellEnd"/>
      <w:r>
        <w:rPr>
          <w:rFonts w:ascii="Times New Roman" w:hAnsi="Times New Roman" w:cs="Times New Roman"/>
          <w:sz w:val="28"/>
          <w:szCs w:val="28"/>
        </w:rPr>
        <w:t xml:space="preserve"> en Estrasburgo. </w:t>
      </w:r>
      <w:r w:rsidR="00347859">
        <w:rPr>
          <w:rFonts w:ascii="Times New Roman" w:hAnsi="Times New Roman" w:cs="Times New Roman"/>
          <w:sz w:val="28"/>
          <w:szCs w:val="28"/>
        </w:rPr>
        <w:t xml:space="preserve">Sobre esta base conceptual y </w:t>
      </w:r>
      <w:r w:rsidR="007D7A4C">
        <w:rPr>
          <w:rFonts w:ascii="Times New Roman" w:hAnsi="Times New Roman" w:cs="Times New Roman"/>
          <w:sz w:val="28"/>
          <w:szCs w:val="28"/>
        </w:rPr>
        <w:t>metódica,</w:t>
      </w:r>
      <w:r w:rsidR="00347859">
        <w:rPr>
          <w:rFonts w:ascii="Times New Roman" w:hAnsi="Times New Roman" w:cs="Times New Roman"/>
          <w:sz w:val="28"/>
          <w:szCs w:val="28"/>
        </w:rPr>
        <w:t xml:space="preserve"> </w:t>
      </w:r>
      <w:r w:rsidR="007D7A4C">
        <w:rPr>
          <w:rFonts w:ascii="Times New Roman" w:hAnsi="Times New Roman" w:cs="Times New Roman"/>
          <w:sz w:val="28"/>
          <w:szCs w:val="28"/>
        </w:rPr>
        <w:t>sobre todo</w:t>
      </w:r>
      <w:r w:rsidR="00347859">
        <w:rPr>
          <w:rFonts w:ascii="Times New Roman" w:hAnsi="Times New Roman" w:cs="Times New Roman"/>
          <w:sz w:val="28"/>
          <w:szCs w:val="28"/>
        </w:rPr>
        <w:t xml:space="preserve"> la de </w:t>
      </w:r>
      <w:r w:rsidR="004608F7">
        <w:rPr>
          <w:rFonts w:ascii="Times New Roman" w:hAnsi="Times New Roman" w:cs="Times New Roman"/>
          <w:sz w:val="28"/>
          <w:szCs w:val="28"/>
        </w:rPr>
        <w:t xml:space="preserve">Michel </w:t>
      </w:r>
      <w:proofErr w:type="spellStart"/>
      <w:r w:rsidR="00347859">
        <w:rPr>
          <w:rFonts w:ascii="Times New Roman" w:hAnsi="Times New Roman" w:cs="Times New Roman"/>
          <w:sz w:val="28"/>
          <w:szCs w:val="28"/>
        </w:rPr>
        <w:t>Vovelle</w:t>
      </w:r>
      <w:proofErr w:type="spellEnd"/>
      <w:r w:rsidR="00347859">
        <w:rPr>
          <w:rFonts w:ascii="Times New Roman" w:hAnsi="Times New Roman" w:cs="Times New Roman"/>
          <w:sz w:val="28"/>
          <w:szCs w:val="28"/>
        </w:rPr>
        <w:t xml:space="preserve">, fue como redacté mi Tesis Doctoral titulada </w:t>
      </w:r>
      <w:r w:rsidR="00347859" w:rsidRPr="007D7A4C">
        <w:rPr>
          <w:rFonts w:ascii="Times New Roman" w:hAnsi="Times New Roman" w:cs="Times New Roman"/>
          <w:i/>
          <w:sz w:val="28"/>
          <w:szCs w:val="28"/>
        </w:rPr>
        <w:t>Iglesia Católica, Cofradías y mentalidad religiosa en</w:t>
      </w:r>
      <w:r w:rsidR="00347859">
        <w:rPr>
          <w:rFonts w:ascii="Times New Roman" w:hAnsi="Times New Roman" w:cs="Times New Roman"/>
          <w:sz w:val="28"/>
          <w:szCs w:val="28"/>
        </w:rPr>
        <w:t xml:space="preserve"> </w:t>
      </w:r>
      <w:r w:rsidR="00347859" w:rsidRPr="007D7A4C">
        <w:rPr>
          <w:rFonts w:ascii="Times New Roman" w:hAnsi="Times New Roman" w:cs="Times New Roman"/>
          <w:i/>
          <w:sz w:val="28"/>
          <w:szCs w:val="28"/>
        </w:rPr>
        <w:t>Carora,</w:t>
      </w:r>
      <w:r w:rsidR="007D7A4C">
        <w:rPr>
          <w:rFonts w:ascii="Times New Roman" w:hAnsi="Times New Roman" w:cs="Times New Roman"/>
          <w:i/>
          <w:sz w:val="28"/>
          <w:szCs w:val="28"/>
        </w:rPr>
        <w:t xml:space="preserve"> </w:t>
      </w:r>
      <w:r w:rsidR="00347859" w:rsidRPr="007D7A4C">
        <w:rPr>
          <w:rFonts w:ascii="Times New Roman" w:hAnsi="Times New Roman" w:cs="Times New Roman"/>
          <w:i/>
          <w:sz w:val="28"/>
          <w:szCs w:val="28"/>
        </w:rPr>
        <w:t>siglo</w:t>
      </w:r>
      <w:r w:rsidR="007D7A4C">
        <w:rPr>
          <w:rFonts w:ascii="Times New Roman" w:hAnsi="Times New Roman" w:cs="Times New Roman"/>
          <w:i/>
          <w:sz w:val="28"/>
          <w:szCs w:val="28"/>
        </w:rPr>
        <w:t>s</w:t>
      </w:r>
      <w:r w:rsidR="00347859" w:rsidRPr="007D7A4C">
        <w:rPr>
          <w:rFonts w:ascii="Times New Roman" w:hAnsi="Times New Roman" w:cs="Times New Roman"/>
          <w:i/>
          <w:sz w:val="28"/>
          <w:szCs w:val="28"/>
        </w:rPr>
        <w:t xml:space="preserve"> XVI al </w:t>
      </w:r>
      <w:r w:rsidR="004608F7" w:rsidRPr="007D7A4C">
        <w:rPr>
          <w:rFonts w:ascii="Times New Roman" w:hAnsi="Times New Roman" w:cs="Times New Roman"/>
          <w:i/>
          <w:sz w:val="28"/>
          <w:szCs w:val="28"/>
        </w:rPr>
        <w:t>XIX</w:t>
      </w:r>
      <w:r w:rsidR="004608F7">
        <w:rPr>
          <w:rFonts w:ascii="Times New Roman" w:hAnsi="Times New Roman" w:cs="Times New Roman"/>
          <w:sz w:val="28"/>
          <w:szCs w:val="28"/>
        </w:rPr>
        <w:t>,</w:t>
      </w:r>
      <w:r w:rsidR="007D7A4C">
        <w:rPr>
          <w:rFonts w:ascii="Times New Roman" w:hAnsi="Times New Roman" w:cs="Times New Roman"/>
          <w:sz w:val="28"/>
          <w:szCs w:val="28"/>
        </w:rPr>
        <w:t xml:space="preserve"> Universidad Santa María</w:t>
      </w:r>
      <w:r w:rsidR="004608F7">
        <w:rPr>
          <w:rFonts w:ascii="Times New Roman" w:hAnsi="Times New Roman" w:cs="Times New Roman"/>
          <w:sz w:val="28"/>
          <w:szCs w:val="28"/>
        </w:rPr>
        <w:t xml:space="preserve">, Caracas, 2003, que explica o nos hace comprender  la manera en que esta heteróclita  ciudad del semiárido venezolano se lo conozca como “Ciudad levítica de </w:t>
      </w:r>
      <w:proofErr w:type="spellStart"/>
      <w:r w:rsidR="004608F7">
        <w:rPr>
          <w:rFonts w:ascii="Times New Roman" w:hAnsi="Times New Roman" w:cs="Times New Roman"/>
          <w:sz w:val="28"/>
          <w:szCs w:val="28"/>
        </w:rPr>
        <w:t>Venezuela.”</w:t>
      </w:r>
      <w:r w:rsidR="007D7A4C">
        <w:rPr>
          <w:rFonts w:ascii="Times New Roman" w:hAnsi="Times New Roman" w:cs="Times New Roman"/>
          <w:sz w:val="28"/>
          <w:szCs w:val="28"/>
        </w:rPr>
        <w:t>Lo</w:t>
      </w:r>
      <w:proofErr w:type="spellEnd"/>
      <w:r w:rsidR="007D7A4C">
        <w:rPr>
          <w:rFonts w:ascii="Times New Roman" w:hAnsi="Times New Roman" w:cs="Times New Roman"/>
          <w:sz w:val="28"/>
          <w:szCs w:val="28"/>
        </w:rPr>
        <w:t xml:space="preserve"> novedoso del británico está en que hace una interesante exploración de las redes basándose en la Teoría de los Grafos y Redes para construir una gigantesca obra </w:t>
      </w:r>
      <w:r w:rsidR="007D7A4C">
        <w:rPr>
          <w:rFonts w:ascii="Times New Roman" w:hAnsi="Times New Roman" w:cs="Times New Roman"/>
          <w:sz w:val="28"/>
          <w:szCs w:val="28"/>
        </w:rPr>
        <w:lastRenderedPageBreak/>
        <w:t>de c</w:t>
      </w:r>
      <w:r w:rsidR="00227087">
        <w:rPr>
          <w:rFonts w:ascii="Times New Roman" w:hAnsi="Times New Roman" w:cs="Times New Roman"/>
          <w:sz w:val="28"/>
          <w:szCs w:val="28"/>
        </w:rPr>
        <w:t xml:space="preserve">asi 600 </w:t>
      </w:r>
      <w:r w:rsidR="001A64A0">
        <w:rPr>
          <w:rFonts w:ascii="Times New Roman" w:hAnsi="Times New Roman" w:cs="Times New Roman"/>
          <w:sz w:val="28"/>
          <w:szCs w:val="28"/>
        </w:rPr>
        <w:t>páginas,</w:t>
      </w:r>
      <w:r w:rsidR="00062711">
        <w:rPr>
          <w:rFonts w:ascii="Times New Roman" w:hAnsi="Times New Roman" w:cs="Times New Roman"/>
          <w:sz w:val="28"/>
          <w:szCs w:val="28"/>
        </w:rPr>
        <w:t xml:space="preserve"> que le permite</w:t>
      </w:r>
      <w:r w:rsidR="00227087">
        <w:rPr>
          <w:rFonts w:ascii="Times New Roman" w:hAnsi="Times New Roman" w:cs="Times New Roman"/>
          <w:sz w:val="28"/>
          <w:szCs w:val="28"/>
        </w:rPr>
        <w:t xml:space="preserve"> estudiar</w:t>
      </w:r>
      <w:r w:rsidR="007D7A4C">
        <w:rPr>
          <w:rFonts w:ascii="Times New Roman" w:hAnsi="Times New Roman" w:cs="Times New Roman"/>
          <w:sz w:val="28"/>
          <w:szCs w:val="28"/>
        </w:rPr>
        <w:t xml:space="preserve"> </w:t>
      </w:r>
      <w:r w:rsidR="001A64A0">
        <w:rPr>
          <w:rFonts w:ascii="Times New Roman" w:hAnsi="Times New Roman" w:cs="Times New Roman"/>
          <w:sz w:val="28"/>
          <w:szCs w:val="28"/>
        </w:rPr>
        <w:t xml:space="preserve">hasta </w:t>
      </w:r>
      <w:r w:rsidR="007D7A4C">
        <w:rPr>
          <w:rFonts w:ascii="Times New Roman" w:hAnsi="Times New Roman" w:cs="Times New Roman"/>
          <w:sz w:val="28"/>
          <w:szCs w:val="28"/>
        </w:rPr>
        <w:t xml:space="preserve">las desconocidas redes sociales </w:t>
      </w:r>
      <w:r w:rsidR="001466D6">
        <w:rPr>
          <w:rFonts w:ascii="Times New Roman" w:hAnsi="Times New Roman" w:cs="Times New Roman"/>
          <w:sz w:val="28"/>
          <w:szCs w:val="28"/>
        </w:rPr>
        <w:t xml:space="preserve">de los </w:t>
      </w:r>
      <w:r w:rsidR="00062711">
        <w:rPr>
          <w:rFonts w:ascii="Times New Roman" w:hAnsi="Times New Roman" w:cs="Times New Roman"/>
          <w:sz w:val="28"/>
          <w:szCs w:val="28"/>
        </w:rPr>
        <w:t>espías</w:t>
      </w:r>
      <w:r w:rsidR="001466D6">
        <w:rPr>
          <w:rFonts w:ascii="Times New Roman" w:hAnsi="Times New Roman" w:cs="Times New Roman"/>
          <w:sz w:val="28"/>
          <w:szCs w:val="28"/>
        </w:rPr>
        <w:t xml:space="preserve"> </w:t>
      </w:r>
      <w:r w:rsidR="00062711">
        <w:rPr>
          <w:rFonts w:ascii="Times New Roman" w:hAnsi="Times New Roman" w:cs="Times New Roman"/>
          <w:sz w:val="28"/>
          <w:szCs w:val="28"/>
        </w:rPr>
        <w:t>pro soviéticos</w:t>
      </w:r>
      <w:r w:rsidR="001466D6">
        <w:rPr>
          <w:rFonts w:ascii="Times New Roman" w:hAnsi="Times New Roman" w:cs="Times New Roman"/>
          <w:sz w:val="28"/>
          <w:szCs w:val="28"/>
        </w:rPr>
        <w:t xml:space="preserve"> de la Universidad de Oxford y las </w:t>
      </w:r>
      <w:r w:rsidR="00062711">
        <w:rPr>
          <w:rFonts w:ascii="Times New Roman" w:hAnsi="Times New Roman" w:cs="Times New Roman"/>
          <w:sz w:val="28"/>
          <w:szCs w:val="28"/>
        </w:rPr>
        <w:t xml:space="preserve">muy eficaces </w:t>
      </w:r>
      <w:r w:rsidR="007D7A4C">
        <w:rPr>
          <w:rFonts w:ascii="Times New Roman" w:hAnsi="Times New Roman" w:cs="Times New Roman"/>
          <w:sz w:val="28"/>
          <w:szCs w:val="28"/>
        </w:rPr>
        <w:t>de</w:t>
      </w:r>
      <w:r w:rsidR="00062711">
        <w:rPr>
          <w:rFonts w:ascii="Times New Roman" w:hAnsi="Times New Roman" w:cs="Times New Roman"/>
          <w:sz w:val="28"/>
          <w:szCs w:val="28"/>
        </w:rPr>
        <w:t>l candidato</w:t>
      </w:r>
      <w:r w:rsidR="007D7A4C">
        <w:rPr>
          <w:rFonts w:ascii="Times New Roman" w:hAnsi="Times New Roman" w:cs="Times New Roman"/>
          <w:sz w:val="28"/>
          <w:szCs w:val="28"/>
        </w:rPr>
        <w:t xml:space="preserve"> Donald </w:t>
      </w:r>
      <w:proofErr w:type="spellStart"/>
      <w:r w:rsidR="007D7A4C">
        <w:rPr>
          <w:rFonts w:ascii="Times New Roman" w:hAnsi="Times New Roman" w:cs="Times New Roman"/>
          <w:sz w:val="28"/>
          <w:szCs w:val="28"/>
        </w:rPr>
        <w:t>Trump</w:t>
      </w:r>
      <w:proofErr w:type="spellEnd"/>
      <w:r w:rsidR="007D7A4C">
        <w:rPr>
          <w:rFonts w:ascii="Times New Roman" w:hAnsi="Times New Roman" w:cs="Times New Roman"/>
          <w:sz w:val="28"/>
          <w:szCs w:val="28"/>
        </w:rPr>
        <w:t xml:space="preserve"> que lo condujeron al poder en 2016.</w:t>
      </w:r>
    </w:p>
    <w:p w:rsidR="00A847AF" w:rsidRDefault="007D7A4C" w:rsidP="00974E0C">
      <w:pPr>
        <w:ind w:firstLine="708"/>
        <w:jc w:val="both"/>
        <w:rPr>
          <w:rFonts w:ascii="Times New Roman" w:hAnsi="Times New Roman" w:cs="Times New Roman"/>
          <w:sz w:val="28"/>
          <w:szCs w:val="28"/>
        </w:rPr>
      </w:pPr>
      <w:r>
        <w:rPr>
          <w:rFonts w:ascii="Times New Roman" w:hAnsi="Times New Roman" w:cs="Times New Roman"/>
          <w:sz w:val="28"/>
          <w:szCs w:val="28"/>
        </w:rPr>
        <w:t xml:space="preserve"> </w:t>
      </w:r>
      <w:r w:rsidR="001A64A0">
        <w:rPr>
          <w:rFonts w:ascii="Times New Roman" w:hAnsi="Times New Roman" w:cs="Times New Roman"/>
          <w:sz w:val="28"/>
          <w:szCs w:val="28"/>
        </w:rPr>
        <w:t xml:space="preserve">Lo otro será que </w:t>
      </w:r>
      <w:proofErr w:type="spellStart"/>
      <w:r w:rsidR="001A64A0">
        <w:rPr>
          <w:rFonts w:ascii="Times New Roman" w:hAnsi="Times New Roman" w:cs="Times New Roman"/>
          <w:sz w:val="28"/>
          <w:szCs w:val="28"/>
        </w:rPr>
        <w:t>Ferguson</w:t>
      </w:r>
      <w:proofErr w:type="spellEnd"/>
      <w:r w:rsidR="001A64A0">
        <w:rPr>
          <w:rFonts w:ascii="Times New Roman" w:hAnsi="Times New Roman" w:cs="Times New Roman"/>
          <w:sz w:val="28"/>
          <w:szCs w:val="28"/>
        </w:rPr>
        <w:t xml:space="preserve"> es el historiador oficial del liberalismo neoconservador británico</w:t>
      </w:r>
      <w:r w:rsidR="001E2774">
        <w:rPr>
          <w:rFonts w:ascii="Times New Roman" w:hAnsi="Times New Roman" w:cs="Times New Roman"/>
          <w:sz w:val="28"/>
          <w:szCs w:val="28"/>
        </w:rPr>
        <w:t>,</w:t>
      </w:r>
      <w:r w:rsidR="001A64A0">
        <w:rPr>
          <w:rFonts w:ascii="Times New Roman" w:hAnsi="Times New Roman" w:cs="Times New Roman"/>
          <w:sz w:val="28"/>
          <w:szCs w:val="28"/>
        </w:rPr>
        <w:t xml:space="preserve"> </w:t>
      </w:r>
      <w:r w:rsidR="00062711">
        <w:rPr>
          <w:rFonts w:ascii="Times New Roman" w:hAnsi="Times New Roman" w:cs="Times New Roman"/>
          <w:sz w:val="28"/>
          <w:szCs w:val="28"/>
        </w:rPr>
        <w:t>quien</w:t>
      </w:r>
      <w:r w:rsidR="001A64A0">
        <w:rPr>
          <w:rFonts w:ascii="Times New Roman" w:hAnsi="Times New Roman" w:cs="Times New Roman"/>
          <w:sz w:val="28"/>
          <w:szCs w:val="28"/>
        </w:rPr>
        <w:t xml:space="preserve"> lo ha erigido en estrella rutilante</w:t>
      </w:r>
      <w:r w:rsidR="0021472A">
        <w:rPr>
          <w:rFonts w:ascii="Times New Roman" w:hAnsi="Times New Roman" w:cs="Times New Roman"/>
          <w:sz w:val="28"/>
          <w:szCs w:val="28"/>
        </w:rPr>
        <w:t xml:space="preserve"> del pensamiento </w:t>
      </w:r>
      <w:r w:rsidR="00622B4F">
        <w:rPr>
          <w:rFonts w:ascii="Times New Roman" w:hAnsi="Times New Roman" w:cs="Times New Roman"/>
          <w:sz w:val="28"/>
          <w:szCs w:val="28"/>
        </w:rPr>
        <w:t>neoliberal conservador</w:t>
      </w:r>
      <w:r w:rsidR="001A64A0">
        <w:rPr>
          <w:rFonts w:ascii="Times New Roman" w:hAnsi="Times New Roman" w:cs="Times New Roman"/>
          <w:sz w:val="28"/>
          <w:szCs w:val="28"/>
        </w:rPr>
        <w:t xml:space="preserve">. </w:t>
      </w:r>
      <w:r w:rsidR="006E5FCB">
        <w:rPr>
          <w:rFonts w:ascii="Times New Roman" w:hAnsi="Times New Roman" w:cs="Times New Roman"/>
          <w:sz w:val="28"/>
          <w:szCs w:val="28"/>
        </w:rPr>
        <w:t xml:space="preserve">Una </w:t>
      </w:r>
      <w:r w:rsidR="00622B4F">
        <w:rPr>
          <w:rFonts w:ascii="Times New Roman" w:hAnsi="Times New Roman" w:cs="Times New Roman"/>
          <w:sz w:val="28"/>
          <w:szCs w:val="28"/>
        </w:rPr>
        <w:t>envidiable</w:t>
      </w:r>
      <w:r w:rsidR="006E5FCB">
        <w:rPr>
          <w:rFonts w:ascii="Times New Roman" w:hAnsi="Times New Roman" w:cs="Times New Roman"/>
          <w:sz w:val="28"/>
          <w:szCs w:val="28"/>
        </w:rPr>
        <w:t xml:space="preserve"> plataforma con la </w:t>
      </w:r>
      <w:r w:rsidR="00622B4F">
        <w:rPr>
          <w:rFonts w:ascii="Times New Roman" w:hAnsi="Times New Roman" w:cs="Times New Roman"/>
          <w:sz w:val="28"/>
          <w:szCs w:val="28"/>
        </w:rPr>
        <w:t xml:space="preserve">y desde la </w:t>
      </w:r>
      <w:r w:rsidR="006E5FCB">
        <w:rPr>
          <w:rFonts w:ascii="Times New Roman" w:hAnsi="Times New Roman" w:cs="Times New Roman"/>
          <w:sz w:val="28"/>
          <w:szCs w:val="28"/>
        </w:rPr>
        <w:t xml:space="preserve">cual hace una </w:t>
      </w:r>
      <w:r w:rsidR="00CB3BED">
        <w:rPr>
          <w:rFonts w:ascii="Times New Roman" w:hAnsi="Times New Roman" w:cs="Times New Roman"/>
          <w:sz w:val="28"/>
          <w:szCs w:val="28"/>
        </w:rPr>
        <w:t xml:space="preserve">apología de las reformas de </w:t>
      </w:r>
      <w:r w:rsidR="00622B4F">
        <w:rPr>
          <w:rFonts w:ascii="Times New Roman" w:hAnsi="Times New Roman" w:cs="Times New Roman"/>
          <w:sz w:val="28"/>
          <w:szCs w:val="28"/>
        </w:rPr>
        <w:t>Margaret</w:t>
      </w:r>
      <w:r w:rsidR="00CB3BED">
        <w:rPr>
          <w:rFonts w:ascii="Times New Roman" w:hAnsi="Times New Roman" w:cs="Times New Roman"/>
          <w:sz w:val="28"/>
          <w:szCs w:val="28"/>
        </w:rPr>
        <w:t xml:space="preserve"> T</w:t>
      </w:r>
      <w:r w:rsidR="00DC020D">
        <w:rPr>
          <w:rFonts w:ascii="Times New Roman" w:hAnsi="Times New Roman" w:cs="Times New Roman"/>
          <w:sz w:val="28"/>
          <w:szCs w:val="28"/>
        </w:rPr>
        <w:t>h</w:t>
      </w:r>
      <w:r w:rsidR="00CB3BED">
        <w:rPr>
          <w:rFonts w:ascii="Times New Roman" w:hAnsi="Times New Roman" w:cs="Times New Roman"/>
          <w:sz w:val="28"/>
          <w:szCs w:val="28"/>
        </w:rPr>
        <w:t>a</w:t>
      </w:r>
      <w:r w:rsidR="00622B4F">
        <w:rPr>
          <w:rFonts w:ascii="Times New Roman" w:hAnsi="Times New Roman" w:cs="Times New Roman"/>
          <w:sz w:val="28"/>
          <w:szCs w:val="28"/>
        </w:rPr>
        <w:t>t</w:t>
      </w:r>
      <w:r w:rsidR="00CB3BED">
        <w:rPr>
          <w:rFonts w:ascii="Times New Roman" w:hAnsi="Times New Roman" w:cs="Times New Roman"/>
          <w:sz w:val="28"/>
          <w:szCs w:val="28"/>
        </w:rPr>
        <w:t>cher</w:t>
      </w:r>
      <w:r w:rsidR="00831EA2">
        <w:rPr>
          <w:rFonts w:ascii="Times New Roman" w:hAnsi="Times New Roman" w:cs="Times New Roman"/>
          <w:sz w:val="28"/>
          <w:szCs w:val="28"/>
        </w:rPr>
        <w:t>,</w:t>
      </w:r>
      <w:r w:rsidR="00461EF9">
        <w:rPr>
          <w:rFonts w:ascii="Times New Roman" w:hAnsi="Times New Roman" w:cs="Times New Roman"/>
          <w:sz w:val="28"/>
          <w:szCs w:val="28"/>
        </w:rPr>
        <w:t xml:space="preserve"> </w:t>
      </w:r>
      <w:r w:rsidR="00831EA2">
        <w:rPr>
          <w:rFonts w:ascii="Times New Roman" w:hAnsi="Times New Roman" w:cs="Times New Roman"/>
          <w:sz w:val="28"/>
          <w:szCs w:val="28"/>
        </w:rPr>
        <w:t xml:space="preserve">el </w:t>
      </w:r>
      <w:proofErr w:type="spellStart"/>
      <w:r w:rsidR="00831EA2" w:rsidRPr="00613FC4">
        <w:rPr>
          <w:rFonts w:ascii="Times New Roman" w:hAnsi="Times New Roman" w:cs="Times New Roman"/>
          <w:i/>
          <w:sz w:val="28"/>
          <w:szCs w:val="28"/>
        </w:rPr>
        <w:t>brexit</w:t>
      </w:r>
      <w:proofErr w:type="spellEnd"/>
      <w:r w:rsidR="00613FC4">
        <w:rPr>
          <w:rFonts w:ascii="Times New Roman" w:hAnsi="Times New Roman" w:cs="Times New Roman"/>
          <w:sz w:val="28"/>
          <w:szCs w:val="28"/>
        </w:rPr>
        <w:t xml:space="preserve"> (2016)</w:t>
      </w:r>
      <w:r w:rsidR="00622B4F">
        <w:rPr>
          <w:rFonts w:ascii="Times New Roman" w:hAnsi="Times New Roman" w:cs="Times New Roman"/>
          <w:sz w:val="28"/>
          <w:szCs w:val="28"/>
        </w:rPr>
        <w:t xml:space="preserve"> y una </w:t>
      </w:r>
      <w:r w:rsidR="00831EA2">
        <w:rPr>
          <w:rFonts w:ascii="Times New Roman" w:hAnsi="Times New Roman" w:cs="Times New Roman"/>
          <w:sz w:val="28"/>
          <w:szCs w:val="28"/>
        </w:rPr>
        <w:t>biografía</w:t>
      </w:r>
      <w:r w:rsidR="00622B4F">
        <w:rPr>
          <w:rFonts w:ascii="Times New Roman" w:hAnsi="Times New Roman" w:cs="Times New Roman"/>
          <w:sz w:val="28"/>
          <w:szCs w:val="28"/>
        </w:rPr>
        <w:t xml:space="preserve"> extensa de Henry Kissinger</w:t>
      </w:r>
      <w:r w:rsidR="00F35A45">
        <w:rPr>
          <w:rFonts w:ascii="Times New Roman" w:hAnsi="Times New Roman" w:cs="Times New Roman"/>
          <w:sz w:val="28"/>
          <w:szCs w:val="28"/>
        </w:rPr>
        <w:t xml:space="preserve"> (2015</w:t>
      </w:r>
      <w:r w:rsidR="00F35A45" w:rsidRPr="00A016F1">
        <w:rPr>
          <w:rFonts w:ascii="Times New Roman" w:hAnsi="Times New Roman" w:cs="Times New Roman"/>
          <w:sz w:val="28"/>
          <w:szCs w:val="28"/>
        </w:rPr>
        <w:t>)</w:t>
      </w:r>
      <w:r w:rsidR="004D770F">
        <w:rPr>
          <w:rFonts w:ascii="Times New Roman" w:hAnsi="Times New Roman" w:cs="Times New Roman"/>
          <w:sz w:val="28"/>
          <w:szCs w:val="28"/>
        </w:rPr>
        <w:t>, a lo que debemos agregar:</w:t>
      </w:r>
      <w:r w:rsidR="00A016F1" w:rsidRPr="00A016F1">
        <w:rPr>
          <w:rFonts w:ascii="Times New Roman" w:eastAsia="Times New Roman" w:hAnsi="Times New Roman" w:cs="Times New Roman"/>
          <w:bCs/>
          <w:color w:val="0F1111"/>
          <w:kern w:val="36"/>
          <w:sz w:val="28"/>
          <w:szCs w:val="28"/>
          <w:lang w:eastAsia="es-VE"/>
        </w:rPr>
        <w:t xml:space="preserve"> </w:t>
      </w:r>
      <w:r w:rsidR="00A016F1" w:rsidRPr="0076614B">
        <w:rPr>
          <w:rFonts w:ascii="Times New Roman" w:eastAsia="Times New Roman" w:hAnsi="Times New Roman" w:cs="Times New Roman"/>
          <w:bCs/>
          <w:i/>
          <w:color w:val="0F1111"/>
          <w:kern w:val="36"/>
          <w:sz w:val="28"/>
          <w:szCs w:val="28"/>
          <w:lang w:eastAsia="es-VE"/>
        </w:rPr>
        <w:t>El triunfo del</w:t>
      </w:r>
      <w:r w:rsidR="00A016F1" w:rsidRPr="00A016F1">
        <w:rPr>
          <w:rFonts w:ascii="Times New Roman" w:eastAsia="Times New Roman" w:hAnsi="Times New Roman" w:cs="Times New Roman"/>
          <w:bCs/>
          <w:color w:val="0F1111"/>
          <w:kern w:val="36"/>
          <w:sz w:val="28"/>
          <w:szCs w:val="28"/>
          <w:lang w:eastAsia="es-VE"/>
        </w:rPr>
        <w:t xml:space="preserve"> </w:t>
      </w:r>
      <w:r w:rsidR="00A016F1" w:rsidRPr="0076614B">
        <w:rPr>
          <w:rFonts w:ascii="Times New Roman" w:eastAsia="Times New Roman" w:hAnsi="Times New Roman" w:cs="Times New Roman"/>
          <w:bCs/>
          <w:i/>
          <w:color w:val="0F1111"/>
          <w:kern w:val="36"/>
          <w:sz w:val="28"/>
          <w:szCs w:val="28"/>
          <w:lang w:eastAsia="es-VE"/>
        </w:rPr>
        <w:t>dinero: Cómo las finanzas mu</w:t>
      </w:r>
      <w:r w:rsidR="00A016F1" w:rsidRPr="0076614B">
        <w:rPr>
          <w:rFonts w:ascii="Times New Roman" w:eastAsia="Times New Roman" w:hAnsi="Times New Roman" w:cs="Times New Roman"/>
          <w:bCs/>
          <w:i/>
          <w:color w:val="0F1111"/>
          <w:kern w:val="36"/>
          <w:sz w:val="28"/>
          <w:szCs w:val="28"/>
          <w:lang w:eastAsia="es-VE"/>
        </w:rPr>
        <w:t>even el mundo</w:t>
      </w:r>
      <w:r w:rsidR="00A016F1" w:rsidRPr="00A016F1">
        <w:rPr>
          <w:rFonts w:ascii="Times New Roman" w:eastAsia="Times New Roman" w:hAnsi="Times New Roman" w:cs="Times New Roman"/>
          <w:bCs/>
          <w:color w:val="0F1111"/>
          <w:kern w:val="36"/>
          <w:sz w:val="28"/>
          <w:szCs w:val="28"/>
          <w:lang w:eastAsia="es-VE"/>
        </w:rPr>
        <w:t>,</w:t>
      </w:r>
      <w:r w:rsidR="00A016F1" w:rsidRPr="00A016F1">
        <w:rPr>
          <w:rFonts w:ascii="Times New Roman" w:eastAsia="Times New Roman" w:hAnsi="Times New Roman" w:cs="Times New Roman"/>
          <w:bCs/>
          <w:color w:val="0F1111"/>
          <w:kern w:val="36"/>
          <w:sz w:val="28"/>
          <w:szCs w:val="28"/>
          <w:lang w:eastAsia="es-VE"/>
        </w:rPr>
        <w:t xml:space="preserve"> 2009</w:t>
      </w:r>
      <w:r w:rsidR="004D770F">
        <w:rPr>
          <w:rFonts w:ascii="Times New Roman" w:eastAsia="Times New Roman" w:hAnsi="Times New Roman" w:cs="Times New Roman"/>
          <w:bCs/>
          <w:color w:val="0F1111"/>
          <w:kern w:val="36"/>
          <w:sz w:val="28"/>
          <w:szCs w:val="28"/>
          <w:lang w:eastAsia="es-VE"/>
        </w:rPr>
        <w:t>;</w:t>
      </w:r>
      <w:r w:rsidR="00CC4CCC">
        <w:rPr>
          <w:rFonts w:ascii="Times New Roman" w:eastAsia="Times New Roman" w:hAnsi="Times New Roman" w:cs="Times New Roman"/>
          <w:bCs/>
          <w:color w:val="0F1111"/>
          <w:kern w:val="36"/>
          <w:sz w:val="28"/>
          <w:szCs w:val="28"/>
          <w:lang w:eastAsia="es-VE"/>
        </w:rPr>
        <w:t xml:space="preserve"> </w:t>
      </w:r>
      <w:r w:rsidR="00CC4CCC" w:rsidRPr="0076614B">
        <w:rPr>
          <w:rFonts w:ascii="Times New Roman" w:eastAsia="Times New Roman" w:hAnsi="Times New Roman" w:cs="Times New Roman"/>
          <w:bCs/>
          <w:i/>
          <w:color w:val="0F1111"/>
          <w:kern w:val="36"/>
          <w:sz w:val="28"/>
          <w:szCs w:val="28"/>
          <w:lang w:eastAsia="es-VE"/>
        </w:rPr>
        <w:t>El Imperio Británico</w:t>
      </w:r>
      <w:r w:rsidR="00553C3F">
        <w:rPr>
          <w:rFonts w:ascii="Times New Roman" w:eastAsia="Times New Roman" w:hAnsi="Times New Roman" w:cs="Times New Roman"/>
          <w:bCs/>
          <w:i/>
          <w:color w:val="0F1111"/>
          <w:kern w:val="36"/>
          <w:sz w:val="28"/>
          <w:szCs w:val="28"/>
          <w:lang w:eastAsia="es-VE"/>
        </w:rPr>
        <w:t xml:space="preserve">, cómo Gran Bretaña forjó el orden </w:t>
      </w:r>
      <w:r w:rsidR="00BC2422">
        <w:rPr>
          <w:rFonts w:ascii="Times New Roman" w:eastAsia="Times New Roman" w:hAnsi="Times New Roman" w:cs="Times New Roman"/>
          <w:bCs/>
          <w:i/>
          <w:color w:val="0F1111"/>
          <w:kern w:val="36"/>
          <w:sz w:val="28"/>
          <w:szCs w:val="28"/>
          <w:lang w:eastAsia="es-VE"/>
        </w:rPr>
        <w:t>mundial (2011)</w:t>
      </w:r>
      <w:r w:rsidR="004D770F">
        <w:rPr>
          <w:rFonts w:ascii="Times New Roman" w:eastAsia="Times New Roman" w:hAnsi="Times New Roman" w:cs="Times New Roman"/>
          <w:bCs/>
          <w:color w:val="0F1111"/>
          <w:kern w:val="36"/>
          <w:sz w:val="28"/>
          <w:szCs w:val="28"/>
          <w:lang w:eastAsia="es-VE"/>
        </w:rPr>
        <w:t>;</w:t>
      </w:r>
      <w:r w:rsidR="0076614B">
        <w:rPr>
          <w:rFonts w:ascii="Times New Roman" w:eastAsia="Times New Roman" w:hAnsi="Times New Roman" w:cs="Times New Roman"/>
          <w:bCs/>
          <w:color w:val="0F1111"/>
          <w:kern w:val="36"/>
          <w:sz w:val="28"/>
          <w:szCs w:val="28"/>
          <w:lang w:eastAsia="es-VE"/>
        </w:rPr>
        <w:t xml:space="preserve"> </w:t>
      </w:r>
      <w:r w:rsidR="004D770F" w:rsidRPr="0076614B">
        <w:rPr>
          <w:rFonts w:ascii="Times New Roman" w:eastAsia="Times New Roman" w:hAnsi="Times New Roman" w:cs="Times New Roman"/>
          <w:bCs/>
          <w:i/>
          <w:color w:val="0F1111"/>
          <w:kern w:val="36"/>
          <w:sz w:val="28"/>
          <w:szCs w:val="28"/>
          <w:lang w:eastAsia="es-VE"/>
        </w:rPr>
        <w:t>Civilización</w:t>
      </w:r>
      <w:r w:rsidR="0076614B" w:rsidRPr="0076614B">
        <w:rPr>
          <w:rFonts w:ascii="Times New Roman" w:eastAsia="Times New Roman" w:hAnsi="Times New Roman" w:cs="Times New Roman"/>
          <w:bCs/>
          <w:i/>
          <w:color w:val="0F1111"/>
          <w:kern w:val="36"/>
          <w:sz w:val="28"/>
          <w:szCs w:val="28"/>
          <w:lang w:eastAsia="es-VE"/>
        </w:rPr>
        <w:t>, Occidente y el resto</w:t>
      </w:r>
      <w:r w:rsidR="00414BD8">
        <w:rPr>
          <w:rFonts w:ascii="Times New Roman" w:eastAsia="Times New Roman" w:hAnsi="Times New Roman" w:cs="Times New Roman"/>
          <w:bCs/>
          <w:i/>
          <w:color w:val="0F1111"/>
          <w:kern w:val="36"/>
          <w:sz w:val="28"/>
          <w:szCs w:val="28"/>
          <w:lang w:eastAsia="es-VE"/>
        </w:rPr>
        <w:t xml:space="preserve"> </w:t>
      </w:r>
      <w:r w:rsidR="00414BD8" w:rsidRPr="00414BD8">
        <w:rPr>
          <w:rFonts w:ascii="Times New Roman" w:eastAsia="Times New Roman" w:hAnsi="Times New Roman" w:cs="Times New Roman"/>
          <w:bCs/>
          <w:color w:val="0F1111"/>
          <w:kern w:val="36"/>
          <w:sz w:val="28"/>
          <w:szCs w:val="28"/>
          <w:lang w:eastAsia="es-VE"/>
        </w:rPr>
        <w:t>(2012)</w:t>
      </w:r>
      <w:r w:rsidR="0076614B" w:rsidRPr="00414BD8">
        <w:rPr>
          <w:rFonts w:ascii="Times New Roman" w:eastAsia="Times New Roman" w:hAnsi="Times New Roman" w:cs="Times New Roman"/>
          <w:bCs/>
          <w:color w:val="0F1111"/>
          <w:kern w:val="36"/>
          <w:sz w:val="28"/>
          <w:szCs w:val="28"/>
          <w:lang w:eastAsia="es-VE"/>
        </w:rPr>
        <w:t>;</w:t>
      </w:r>
      <w:r w:rsidR="0076614B">
        <w:rPr>
          <w:rFonts w:ascii="Times New Roman" w:eastAsia="Times New Roman" w:hAnsi="Times New Roman" w:cs="Times New Roman"/>
          <w:bCs/>
          <w:i/>
          <w:color w:val="0F1111"/>
          <w:kern w:val="36"/>
          <w:sz w:val="28"/>
          <w:szCs w:val="28"/>
          <w:lang w:eastAsia="es-VE"/>
        </w:rPr>
        <w:t xml:space="preserve"> </w:t>
      </w:r>
      <w:r w:rsidR="00F537E1">
        <w:rPr>
          <w:rFonts w:ascii="Times New Roman" w:eastAsia="Times New Roman" w:hAnsi="Times New Roman" w:cs="Times New Roman"/>
          <w:bCs/>
          <w:i/>
          <w:color w:val="0F1111"/>
          <w:kern w:val="36"/>
          <w:sz w:val="28"/>
          <w:szCs w:val="28"/>
          <w:lang w:eastAsia="es-VE"/>
        </w:rPr>
        <w:t>Coloso, auge y decadencia del imperio norteamericano,</w:t>
      </w:r>
      <w:r w:rsidR="0076614B">
        <w:rPr>
          <w:rFonts w:ascii="Times New Roman" w:eastAsia="Times New Roman" w:hAnsi="Times New Roman" w:cs="Times New Roman"/>
          <w:bCs/>
          <w:i/>
          <w:color w:val="0F1111"/>
          <w:kern w:val="36"/>
          <w:sz w:val="28"/>
          <w:szCs w:val="28"/>
          <w:lang w:eastAsia="es-VE"/>
        </w:rPr>
        <w:t xml:space="preserve"> </w:t>
      </w:r>
      <w:r w:rsidR="0076614B" w:rsidRPr="0076614B">
        <w:rPr>
          <w:rFonts w:ascii="Times New Roman" w:eastAsia="Times New Roman" w:hAnsi="Times New Roman" w:cs="Times New Roman"/>
          <w:bCs/>
          <w:color w:val="0F1111"/>
          <w:kern w:val="36"/>
          <w:sz w:val="28"/>
          <w:szCs w:val="28"/>
          <w:lang w:eastAsia="es-VE"/>
        </w:rPr>
        <w:t>2022</w:t>
      </w:r>
      <w:r w:rsidR="004D770F">
        <w:rPr>
          <w:rFonts w:ascii="Times New Roman" w:eastAsia="Times New Roman" w:hAnsi="Times New Roman" w:cs="Times New Roman"/>
          <w:bCs/>
          <w:i/>
          <w:color w:val="0F1111"/>
          <w:kern w:val="36"/>
          <w:sz w:val="28"/>
          <w:szCs w:val="28"/>
          <w:lang w:eastAsia="es-VE"/>
        </w:rPr>
        <w:t xml:space="preserve">; </w:t>
      </w:r>
      <w:r w:rsidR="00EB7F65">
        <w:rPr>
          <w:rFonts w:ascii="Times New Roman" w:eastAsia="Times New Roman" w:hAnsi="Times New Roman" w:cs="Times New Roman"/>
          <w:bCs/>
          <w:i/>
          <w:color w:val="0F1111"/>
          <w:kern w:val="36"/>
          <w:sz w:val="28"/>
          <w:szCs w:val="28"/>
          <w:lang w:eastAsia="es-VE"/>
        </w:rPr>
        <w:t>Dinero y pode</w:t>
      </w:r>
      <w:r w:rsidR="004D770F">
        <w:rPr>
          <w:rFonts w:ascii="Times New Roman" w:eastAsia="Times New Roman" w:hAnsi="Times New Roman" w:cs="Times New Roman"/>
          <w:bCs/>
          <w:i/>
          <w:color w:val="0F1111"/>
          <w:kern w:val="36"/>
          <w:sz w:val="28"/>
          <w:szCs w:val="28"/>
          <w:lang w:eastAsia="es-VE"/>
        </w:rPr>
        <w:t>r en el mundo moderno, 1700-2000</w:t>
      </w:r>
      <w:r w:rsidR="00BC2422">
        <w:rPr>
          <w:rFonts w:ascii="Times New Roman" w:eastAsia="Times New Roman" w:hAnsi="Times New Roman" w:cs="Times New Roman"/>
          <w:bCs/>
          <w:i/>
          <w:color w:val="0F1111"/>
          <w:kern w:val="36"/>
          <w:sz w:val="28"/>
          <w:szCs w:val="28"/>
          <w:lang w:eastAsia="es-VE"/>
        </w:rPr>
        <w:t xml:space="preserve"> </w:t>
      </w:r>
      <w:r w:rsidR="00BC2422" w:rsidRPr="00BC2422">
        <w:rPr>
          <w:rFonts w:ascii="Times New Roman" w:eastAsia="Times New Roman" w:hAnsi="Times New Roman" w:cs="Times New Roman"/>
          <w:bCs/>
          <w:color w:val="0F1111"/>
          <w:kern w:val="36"/>
          <w:sz w:val="28"/>
          <w:szCs w:val="28"/>
          <w:lang w:eastAsia="es-VE"/>
        </w:rPr>
        <w:t>(2001)</w:t>
      </w:r>
      <w:r w:rsidR="00622B4F" w:rsidRPr="00BC2422">
        <w:rPr>
          <w:rFonts w:ascii="Times New Roman" w:hAnsi="Times New Roman" w:cs="Times New Roman"/>
          <w:sz w:val="28"/>
          <w:szCs w:val="28"/>
        </w:rPr>
        <w:t>.</w:t>
      </w:r>
    </w:p>
    <w:p w:rsidR="007D7A4C" w:rsidRDefault="00622B4F" w:rsidP="00974E0C">
      <w:pPr>
        <w:ind w:firstLine="708"/>
        <w:jc w:val="both"/>
        <w:rPr>
          <w:rFonts w:ascii="Times New Roman" w:hAnsi="Times New Roman" w:cs="Times New Roman"/>
          <w:sz w:val="28"/>
          <w:szCs w:val="28"/>
        </w:rPr>
      </w:pPr>
      <w:r>
        <w:rPr>
          <w:rFonts w:ascii="Times New Roman" w:hAnsi="Times New Roman" w:cs="Times New Roman"/>
          <w:sz w:val="28"/>
          <w:szCs w:val="28"/>
        </w:rPr>
        <w:t xml:space="preserve"> </w:t>
      </w:r>
      <w:r w:rsidR="004608F7">
        <w:rPr>
          <w:rFonts w:ascii="Times New Roman" w:hAnsi="Times New Roman" w:cs="Times New Roman"/>
          <w:sz w:val="28"/>
          <w:szCs w:val="28"/>
        </w:rPr>
        <w:t xml:space="preserve">Un nostálgico del imperio británico, lo llamó </w:t>
      </w:r>
      <w:r w:rsidR="000C22A3">
        <w:rPr>
          <w:rFonts w:ascii="Times New Roman" w:hAnsi="Times New Roman" w:cs="Times New Roman"/>
          <w:sz w:val="28"/>
          <w:szCs w:val="28"/>
        </w:rPr>
        <w:t xml:space="preserve">el gran historiador </w:t>
      </w:r>
      <w:r w:rsidR="004608F7">
        <w:rPr>
          <w:rFonts w:ascii="Times New Roman" w:hAnsi="Times New Roman" w:cs="Times New Roman"/>
          <w:sz w:val="28"/>
          <w:szCs w:val="28"/>
        </w:rPr>
        <w:t xml:space="preserve">Eric </w:t>
      </w:r>
      <w:proofErr w:type="spellStart"/>
      <w:r w:rsidR="004608F7">
        <w:rPr>
          <w:rFonts w:ascii="Times New Roman" w:hAnsi="Times New Roman" w:cs="Times New Roman"/>
          <w:sz w:val="28"/>
          <w:szCs w:val="28"/>
        </w:rPr>
        <w:t>Hobsbawm</w:t>
      </w:r>
      <w:proofErr w:type="spellEnd"/>
      <w:r w:rsidR="004608F7">
        <w:rPr>
          <w:rFonts w:ascii="Times New Roman" w:hAnsi="Times New Roman" w:cs="Times New Roman"/>
          <w:sz w:val="28"/>
          <w:szCs w:val="28"/>
        </w:rPr>
        <w:t xml:space="preserve">. </w:t>
      </w:r>
      <w:r w:rsidR="00CA32BB">
        <w:rPr>
          <w:rFonts w:ascii="Times New Roman" w:hAnsi="Times New Roman" w:cs="Times New Roman"/>
          <w:sz w:val="28"/>
          <w:szCs w:val="28"/>
        </w:rPr>
        <w:t xml:space="preserve">Un </w:t>
      </w:r>
      <w:proofErr w:type="spellStart"/>
      <w:r w:rsidR="00CA32BB">
        <w:rPr>
          <w:rFonts w:ascii="Times New Roman" w:hAnsi="Times New Roman" w:cs="Times New Roman"/>
          <w:sz w:val="28"/>
          <w:szCs w:val="28"/>
        </w:rPr>
        <w:t>neoimperialista</w:t>
      </w:r>
      <w:proofErr w:type="spellEnd"/>
      <w:r w:rsidR="00CA32BB">
        <w:rPr>
          <w:rFonts w:ascii="Times New Roman" w:hAnsi="Times New Roman" w:cs="Times New Roman"/>
          <w:sz w:val="28"/>
          <w:szCs w:val="28"/>
        </w:rPr>
        <w:t>, lo laman</w:t>
      </w:r>
      <w:r w:rsidR="00613FC4">
        <w:rPr>
          <w:rFonts w:ascii="Times New Roman" w:hAnsi="Times New Roman" w:cs="Times New Roman"/>
          <w:sz w:val="28"/>
          <w:szCs w:val="28"/>
        </w:rPr>
        <w:t xml:space="preserve"> otros.</w:t>
      </w:r>
    </w:p>
    <w:p w:rsidR="00AA7EAB" w:rsidRPr="00AA7EAB" w:rsidRDefault="00AA7EAB" w:rsidP="00AA7EAB">
      <w:pPr>
        <w:rPr>
          <w:lang w:eastAsia="es-VE"/>
        </w:rPr>
      </w:pPr>
    </w:p>
    <w:p w:rsidR="00613FC4" w:rsidRDefault="00613FC4" w:rsidP="000C22A3">
      <w:pPr>
        <w:ind w:firstLine="708"/>
        <w:jc w:val="center"/>
        <w:rPr>
          <w:rFonts w:ascii="Times New Roman" w:hAnsi="Times New Roman" w:cs="Times New Roman"/>
          <w:sz w:val="28"/>
          <w:szCs w:val="28"/>
        </w:rPr>
      </w:pPr>
      <w:r>
        <w:rPr>
          <w:rFonts w:ascii="Times New Roman" w:hAnsi="Times New Roman" w:cs="Times New Roman"/>
          <w:sz w:val="28"/>
          <w:szCs w:val="28"/>
        </w:rPr>
        <w:t>*****</w:t>
      </w:r>
    </w:p>
    <w:p w:rsidR="00AF18A3" w:rsidRDefault="00AF18A3" w:rsidP="00F258C3">
      <w:pPr>
        <w:ind w:firstLine="708"/>
        <w:jc w:val="both"/>
        <w:rPr>
          <w:rFonts w:ascii="Times New Roman" w:hAnsi="Times New Roman" w:cs="Times New Roman"/>
          <w:sz w:val="28"/>
          <w:szCs w:val="28"/>
        </w:rPr>
      </w:pPr>
      <w:r>
        <w:rPr>
          <w:rFonts w:ascii="Times New Roman" w:hAnsi="Times New Roman" w:cs="Times New Roman"/>
          <w:sz w:val="28"/>
          <w:szCs w:val="28"/>
        </w:rPr>
        <w:t>Desde esta remota tribuna venezolana</w:t>
      </w:r>
      <w:r w:rsidR="00C4200A">
        <w:rPr>
          <w:rFonts w:ascii="Times New Roman" w:hAnsi="Times New Roman" w:cs="Times New Roman"/>
          <w:sz w:val="28"/>
          <w:szCs w:val="28"/>
        </w:rPr>
        <w:t xml:space="preserve"> y </w:t>
      </w:r>
      <w:proofErr w:type="spellStart"/>
      <w:r w:rsidR="00C4200A">
        <w:rPr>
          <w:rFonts w:ascii="Times New Roman" w:hAnsi="Times New Roman" w:cs="Times New Roman"/>
          <w:sz w:val="28"/>
          <w:szCs w:val="28"/>
        </w:rPr>
        <w:t>caroreña</w:t>
      </w:r>
      <w:proofErr w:type="spellEnd"/>
      <w:r w:rsidR="00C4200A">
        <w:rPr>
          <w:rFonts w:ascii="Times New Roman" w:hAnsi="Times New Roman" w:cs="Times New Roman"/>
          <w:sz w:val="28"/>
          <w:szCs w:val="28"/>
        </w:rPr>
        <w:t xml:space="preserve">, debo terminar diciendo </w:t>
      </w:r>
      <w:r w:rsidR="00A93A79">
        <w:rPr>
          <w:rFonts w:ascii="Times New Roman" w:hAnsi="Times New Roman" w:cs="Times New Roman"/>
          <w:sz w:val="28"/>
          <w:szCs w:val="28"/>
        </w:rPr>
        <w:t>que quiero</w:t>
      </w:r>
      <w:r>
        <w:rPr>
          <w:rFonts w:ascii="Times New Roman" w:hAnsi="Times New Roman" w:cs="Times New Roman"/>
          <w:sz w:val="28"/>
          <w:szCs w:val="28"/>
        </w:rPr>
        <w:t xml:space="preserve"> que se me recuerde como acuñador de la frase </w:t>
      </w:r>
      <w:r w:rsidRPr="00C4200A">
        <w:rPr>
          <w:rFonts w:ascii="Times New Roman" w:hAnsi="Times New Roman" w:cs="Times New Roman"/>
          <w:b/>
          <w:sz w:val="28"/>
          <w:szCs w:val="28"/>
        </w:rPr>
        <w:t>“</w:t>
      </w:r>
      <w:r w:rsidRPr="00A847AF">
        <w:rPr>
          <w:rFonts w:ascii="Times New Roman" w:hAnsi="Times New Roman" w:cs="Times New Roman"/>
          <w:b/>
          <w:i/>
          <w:sz w:val="28"/>
          <w:szCs w:val="28"/>
        </w:rPr>
        <w:t>Internet Barroco</w:t>
      </w:r>
      <w:r w:rsidRPr="00C4200A">
        <w:rPr>
          <w:rFonts w:ascii="Times New Roman" w:hAnsi="Times New Roman" w:cs="Times New Roman"/>
          <w:b/>
          <w:sz w:val="28"/>
          <w:szCs w:val="28"/>
        </w:rPr>
        <w:t>”</w:t>
      </w:r>
      <w:r w:rsidR="00A93A79">
        <w:rPr>
          <w:rFonts w:ascii="Times New Roman" w:hAnsi="Times New Roman" w:cs="Times New Roman"/>
          <w:b/>
          <w:sz w:val="28"/>
          <w:szCs w:val="28"/>
        </w:rPr>
        <w:t xml:space="preserve">, </w:t>
      </w:r>
      <w:r w:rsidR="00A93A79" w:rsidRPr="00A93A79">
        <w:rPr>
          <w:rFonts w:ascii="Times New Roman" w:hAnsi="Times New Roman" w:cs="Times New Roman"/>
          <w:sz w:val="28"/>
          <w:szCs w:val="28"/>
        </w:rPr>
        <w:t>la</w:t>
      </w:r>
      <w:r w:rsidRPr="00A93A79">
        <w:rPr>
          <w:rFonts w:ascii="Times New Roman" w:hAnsi="Times New Roman" w:cs="Times New Roman"/>
          <w:sz w:val="28"/>
          <w:szCs w:val="28"/>
        </w:rPr>
        <w:t xml:space="preserve"> </w:t>
      </w:r>
      <w:r w:rsidR="00C4200A">
        <w:rPr>
          <w:rFonts w:ascii="Times New Roman" w:hAnsi="Times New Roman" w:cs="Times New Roman"/>
          <w:sz w:val="28"/>
          <w:szCs w:val="28"/>
        </w:rPr>
        <w:t>que empleé y di uso desde el año 2003 en mi Tesis Doctoral</w:t>
      </w:r>
      <w:r w:rsidR="006D3701">
        <w:rPr>
          <w:rFonts w:ascii="Times New Roman" w:hAnsi="Times New Roman" w:cs="Times New Roman"/>
          <w:sz w:val="28"/>
          <w:szCs w:val="28"/>
        </w:rPr>
        <w:t xml:space="preserve"> que dirigió magistralmente el Dr. Reinaldo Rojas. </w:t>
      </w:r>
      <w:r w:rsidR="00C4200A">
        <w:rPr>
          <w:rFonts w:ascii="Times New Roman" w:hAnsi="Times New Roman" w:cs="Times New Roman"/>
          <w:sz w:val="28"/>
          <w:szCs w:val="28"/>
        </w:rPr>
        <w:t xml:space="preserve"> </w:t>
      </w:r>
    </w:p>
    <w:p w:rsidR="00A756E0" w:rsidRDefault="00A756E0" w:rsidP="00F258C3">
      <w:pPr>
        <w:ind w:firstLine="708"/>
        <w:jc w:val="both"/>
        <w:rPr>
          <w:rFonts w:ascii="Times New Roman" w:hAnsi="Times New Roman" w:cs="Times New Roman"/>
          <w:sz w:val="28"/>
          <w:szCs w:val="28"/>
        </w:rPr>
      </w:pPr>
    </w:p>
    <w:p w:rsidR="00CB7826" w:rsidRDefault="00CB7826" w:rsidP="00CB7826">
      <w:pPr>
        <w:ind w:firstLine="708"/>
        <w:jc w:val="right"/>
        <w:rPr>
          <w:rFonts w:ascii="Times New Roman" w:hAnsi="Times New Roman" w:cs="Times New Roman"/>
          <w:sz w:val="28"/>
          <w:szCs w:val="28"/>
        </w:rPr>
      </w:pPr>
      <w:r>
        <w:rPr>
          <w:rFonts w:ascii="Times New Roman" w:hAnsi="Times New Roman" w:cs="Times New Roman"/>
          <w:sz w:val="28"/>
          <w:szCs w:val="28"/>
        </w:rPr>
        <w:t xml:space="preserve">Santa Rita, Carora, </w:t>
      </w:r>
    </w:p>
    <w:p w:rsidR="00CB7826" w:rsidRDefault="00CB7826" w:rsidP="00CB7826">
      <w:pPr>
        <w:ind w:firstLine="708"/>
        <w:jc w:val="right"/>
        <w:rPr>
          <w:rFonts w:ascii="Times New Roman" w:hAnsi="Times New Roman" w:cs="Times New Roman"/>
          <w:sz w:val="28"/>
          <w:szCs w:val="28"/>
        </w:rPr>
      </w:pPr>
      <w:r>
        <w:rPr>
          <w:rFonts w:ascii="Times New Roman" w:hAnsi="Times New Roman" w:cs="Times New Roman"/>
          <w:sz w:val="28"/>
          <w:szCs w:val="28"/>
        </w:rPr>
        <w:t xml:space="preserve">Estado Lara, República Bolivariana de Venezuela. </w:t>
      </w:r>
    </w:p>
    <w:p w:rsidR="00CB7826" w:rsidRPr="00484E59" w:rsidRDefault="00CB7826" w:rsidP="00CB7826">
      <w:pPr>
        <w:ind w:firstLine="708"/>
        <w:jc w:val="right"/>
        <w:rPr>
          <w:rFonts w:ascii="Times New Roman" w:hAnsi="Times New Roman" w:cs="Times New Roman"/>
          <w:sz w:val="28"/>
          <w:szCs w:val="28"/>
        </w:rPr>
      </w:pPr>
      <w:r>
        <w:rPr>
          <w:rFonts w:ascii="Times New Roman" w:hAnsi="Times New Roman" w:cs="Times New Roman"/>
          <w:sz w:val="28"/>
          <w:szCs w:val="28"/>
        </w:rPr>
        <w:t xml:space="preserve">Jueves 21 de septiembre de 2023. </w:t>
      </w:r>
    </w:p>
    <w:p w:rsidR="003F4DBF" w:rsidRPr="00F258C3" w:rsidRDefault="003F4DBF" w:rsidP="00F258C3">
      <w:pPr>
        <w:jc w:val="both"/>
        <w:rPr>
          <w:rFonts w:ascii="Times New Roman" w:hAnsi="Times New Roman" w:cs="Times New Roman"/>
          <w:sz w:val="28"/>
          <w:szCs w:val="28"/>
          <w:lang w:eastAsia="es-VE"/>
        </w:rPr>
      </w:pPr>
    </w:p>
    <w:p w:rsidR="003F4DBF" w:rsidRPr="00F258C3" w:rsidRDefault="003F4DBF" w:rsidP="00F258C3">
      <w:pPr>
        <w:jc w:val="both"/>
        <w:rPr>
          <w:rFonts w:ascii="Times New Roman" w:hAnsi="Times New Roman" w:cs="Times New Roman"/>
          <w:sz w:val="28"/>
          <w:szCs w:val="28"/>
          <w:lang w:eastAsia="es-VE"/>
        </w:rPr>
      </w:pPr>
    </w:p>
    <w:p w:rsidR="00C30FCC" w:rsidRPr="00F258C3" w:rsidRDefault="00C30FCC" w:rsidP="00F258C3">
      <w:pPr>
        <w:jc w:val="both"/>
        <w:rPr>
          <w:rFonts w:ascii="Times New Roman" w:hAnsi="Times New Roman" w:cs="Times New Roman"/>
          <w:b/>
          <w:sz w:val="28"/>
          <w:szCs w:val="28"/>
          <w:lang w:val="es-MX"/>
        </w:rPr>
      </w:pPr>
    </w:p>
    <w:sectPr w:rsidR="00C30FCC" w:rsidRPr="00F258C3">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5D94"/>
    <w:rsid w:val="0001351A"/>
    <w:rsid w:val="00013B51"/>
    <w:rsid w:val="00022B47"/>
    <w:rsid w:val="000234A3"/>
    <w:rsid w:val="00062711"/>
    <w:rsid w:val="0009186E"/>
    <w:rsid w:val="00094C50"/>
    <w:rsid w:val="000C22A3"/>
    <w:rsid w:val="000F4D71"/>
    <w:rsid w:val="00115CBE"/>
    <w:rsid w:val="00134BF6"/>
    <w:rsid w:val="00141BA0"/>
    <w:rsid w:val="001466D6"/>
    <w:rsid w:val="001A64A0"/>
    <w:rsid w:val="001B5FFB"/>
    <w:rsid w:val="001D2630"/>
    <w:rsid w:val="001E2774"/>
    <w:rsid w:val="001E3319"/>
    <w:rsid w:val="0021280F"/>
    <w:rsid w:val="0021472A"/>
    <w:rsid w:val="00220C27"/>
    <w:rsid w:val="002230ED"/>
    <w:rsid w:val="00227087"/>
    <w:rsid w:val="00236839"/>
    <w:rsid w:val="0025266A"/>
    <w:rsid w:val="002670A2"/>
    <w:rsid w:val="002A629B"/>
    <w:rsid w:val="002B6012"/>
    <w:rsid w:val="00302833"/>
    <w:rsid w:val="003207E7"/>
    <w:rsid w:val="003379F0"/>
    <w:rsid w:val="00347859"/>
    <w:rsid w:val="003735E5"/>
    <w:rsid w:val="003A1888"/>
    <w:rsid w:val="003C08DA"/>
    <w:rsid w:val="003F1921"/>
    <w:rsid w:val="003F4DBF"/>
    <w:rsid w:val="00414BD8"/>
    <w:rsid w:val="004424C3"/>
    <w:rsid w:val="004442E8"/>
    <w:rsid w:val="004608F7"/>
    <w:rsid w:val="00461EF9"/>
    <w:rsid w:val="0047374E"/>
    <w:rsid w:val="00484E59"/>
    <w:rsid w:val="00487DF6"/>
    <w:rsid w:val="004B0B41"/>
    <w:rsid w:val="004C2639"/>
    <w:rsid w:val="004D770F"/>
    <w:rsid w:val="00510793"/>
    <w:rsid w:val="005171F1"/>
    <w:rsid w:val="005210B1"/>
    <w:rsid w:val="00553C3F"/>
    <w:rsid w:val="005579AD"/>
    <w:rsid w:val="00594F58"/>
    <w:rsid w:val="005D13C7"/>
    <w:rsid w:val="005F62E4"/>
    <w:rsid w:val="00604C8E"/>
    <w:rsid w:val="00613FC4"/>
    <w:rsid w:val="00622B4F"/>
    <w:rsid w:val="00674966"/>
    <w:rsid w:val="0069163A"/>
    <w:rsid w:val="006D3701"/>
    <w:rsid w:val="006E5FCB"/>
    <w:rsid w:val="006F0690"/>
    <w:rsid w:val="006F51CA"/>
    <w:rsid w:val="00705D94"/>
    <w:rsid w:val="007154B5"/>
    <w:rsid w:val="00750760"/>
    <w:rsid w:val="00757208"/>
    <w:rsid w:val="0076614B"/>
    <w:rsid w:val="00776820"/>
    <w:rsid w:val="007773D7"/>
    <w:rsid w:val="007849C9"/>
    <w:rsid w:val="00791205"/>
    <w:rsid w:val="00794516"/>
    <w:rsid w:val="00797824"/>
    <w:rsid w:val="007D7A4C"/>
    <w:rsid w:val="00831EA2"/>
    <w:rsid w:val="008D5E7F"/>
    <w:rsid w:val="0090143B"/>
    <w:rsid w:val="00933E02"/>
    <w:rsid w:val="00950CC6"/>
    <w:rsid w:val="00971D8A"/>
    <w:rsid w:val="00974E0C"/>
    <w:rsid w:val="009D39DB"/>
    <w:rsid w:val="009F0378"/>
    <w:rsid w:val="00A016F1"/>
    <w:rsid w:val="00A53036"/>
    <w:rsid w:val="00A67C73"/>
    <w:rsid w:val="00A756E0"/>
    <w:rsid w:val="00A768C2"/>
    <w:rsid w:val="00A8164D"/>
    <w:rsid w:val="00A847AF"/>
    <w:rsid w:val="00A93A79"/>
    <w:rsid w:val="00AA7EAB"/>
    <w:rsid w:val="00AC42CC"/>
    <w:rsid w:val="00AF18A3"/>
    <w:rsid w:val="00B32C0A"/>
    <w:rsid w:val="00B33213"/>
    <w:rsid w:val="00B5748E"/>
    <w:rsid w:val="00B73F05"/>
    <w:rsid w:val="00BC2422"/>
    <w:rsid w:val="00C1249B"/>
    <w:rsid w:val="00C30FCC"/>
    <w:rsid w:val="00C4200A"/>
    <w:rsid w:val="00C65782"/>
    <w:rsid w:val="00C66526"/>
    <w:rsid w:val="00C918B2"/>
    <w:rsid w:val="00CA32BB"/>
    <w:rsid w:val="00CA3B60"/>
    <w:rsid w:val="00CB3BED"/>
    <w:rsid w:val="00CB7826"/>
    <w:rsid w:val="00CC4CCC"/>
    <w:rsid w:val="00CF411A"/>
    <w:rsid w:val="00CF663D"/>
    <w:rsid w:val="00D232B8"/>
    <w:rsid w:val="00D26459"/>
    <w:rsid w:val="00D47E66"/>
    <w:rsid w:val="00DC020D"/>
    <w:rsid w:val="00DC357C"/>
    <w:rsid w:val="00E846C8"/>
    <w:rsid w:val="00EB0562"/>
    <w:rsid w:val="00EB7F65"/>
    <w:rsid w:val="00ED7F80"/>
    <w:rsid w:val="00EF2C59"/>
    <w:rsid w:val="00F10A33"/>
    <w:rsid w:val="00F116A5"/>
    <w:rsid w:val="00F258C3"/>
    <w:rsid w:val="00F340B6"/>
    <w:rsid w:val="00F35A45"/>
    <w:rsid w:val="00F537E1"/>
    <w:rsid w:val="00FB0C7A"/>
    <w:rsid w:val="00FD3A0A"/>
    <w:rsid w:val="00FE3D18"/>
    <w:rsid w:val="00FF5B65"/>
  </w:rsids>
  <m:mathPr>
    <m:mathFont m:val="Cambria Math"/>
    <m:brkBin m:val="before"/>
    <m:brkBinSub m:val="--"/>
    <m:smallFrac m:val="0"/>
    <m:dispDef/>
    <m:lMargin m:val="0"/>
    <m:rMargin m:val="0"/>
    <m:defJc m:val="centerGroup"/>
    <m:wrapIndent m:val="1440"/>
    <m:intLim m:val="subSup"/>
    <m:naryLim m:val="undOvr"/>
  </m:mathPr>
  <w:themeFontLang w:val="es-V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467136"/>
  <w15:chartTrackingRefBased/>
  <w15:docId w15:val="{EF2F415C-F7A2-4E69-9DF2-5FB240595A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V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9"/>
    <w:qFormat/>
    <w:rsid w:val="00A016F1"/>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tulo2">
    <w:name w:val="heading 2"/>
    <w:basedOn w:val="Normal"/>
    <w:next w:val="Normal"/>
    <w:link w:val="Ttulo2Car"/>
    <w:uiPriority w:val="9"/>
    <w:unhideWhenUsed/>
    <w:qFormat/>
    <w:rsid w:val="00220C2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tulo3">
    <w:name w:val="heading 3"/>
    <w:basedOn w:val="Normal"/>
    <w:next w:val="Normal"/>
    <w:link w:val="Ttulo3Car"/>
    <w:uiPriority w:val="9"/>
    <w:unhideWhenUsed/>
    <w:qFormat/>
    <w:rsid w:val="0001351A"/>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3Car">
    <w:name w:val="Título 3 Car"/>
    <w:basedOn w:val="Fuentedeprrafopredeter"/>
    <w:link w:val="Ttulo3"/>
    <w:uiPriority w:val="9"/>
    <w:rsid w:val="0001351A"/>
    <w:rPr>
      <w:rFonts w:asciiTheme="majorHAnsi" w:eastAsiaTheme="majorEastAsia" w:hAnsiTheme="majorHAnsi" w:cstheme="majorBidi"/>
      <w:color w:val="1F4D78" w:themeColor="accent1" w:themeShade="7F"/>
      <w:sz w:val="24"/>
      <w:szCs w:val="24"/>
    </w:rPr>
  </w:style>
  <w:style w:type="character" w:styleId="Hipervnculo">
    <w:name w:val="Hyperlink"/>
    <w:basedOn w:val="Fuentedeprrafopredeter"/>
    <w:uiPriority w:val="99"/>
    <w:semiHidden/>
    <w:unhideWhenUsed/>
    <w:rsid w:val="00A53036"/>
    <w:rPr>
      <w:color w:val="0000FF"/>
      <w:u w:val="single"/>
    </w:rPr>
  </w:style>
  <w:style w:type="character" w:customStyle="1" w:styleId="plainlinks">
    <w:name w:val="plainlinks"/>
    <w:basedOn w:val="Fuentedeprrafopredeter"/>
    <w:rsid w:val="00A53036"/>
  </w:style>
  <w:style w:type="character" w:customStyle="1" w:styleId="latitude">
    <w:name w:val="latitude"/>
    <w:basedOn w:val="Fuentedeprrafopredeter"/>
    <w:rsid w:val="00A53036"/>
  </w:style>
  <w:style w:type="character" w:customStyle="1" w:styleId="longitude">
    <w:name w:val="longitude"/>
    <w:basedOn w:val="Fuentedeprrafopredeter"/>
    <w:rsid w:val="00A53036"/>
  </w:style>
  <w:style w:type="character" w:styleId="Textoennegrita">
    <w:name w:val="Strong"/>
    <w:basedOn w:val="Fuentedeprrafopredeter"/>
    <w:uiPriority w:val="22"/>
    <w:qFormat/>
    <w:rsid w:val="00FE3D18"/>
    <w:rPr>
      <w:b/>
      <w:bCs/>
    </w:rPr>
  </w:style>
  <w:style w:type="paragraph" w:styleId="NormalWeb">
    <w:name w:val="Normal (Web)"/>
    <w:basedOn w:val="Normal"/>
    <w:uiPriority w:val="99"/>
    <w:unhideWhenUsed/>
    <w:rsid w:val="003C08DA"/>
    <w:rPr>
      <w:rFonts w:ascii="Times New Roman" w:hAnsi="Times New Roman" w:cs="Times New Roman"/>
      <w:sz w:val="24"/>
      <w:szCs w:val="24"/>
    </w:rPr>
  </w:style>
  <w:style w:type="character" w:customStyle="1" w:styleId="Ttulo1Car">
    <w:name w:val="Título 1 Car"/>
    <w:basedOn w:val="Fuentedeprrafopredeter"/>
    <w:link w:val="Ttulo1"/>
    <w:uiPriority w:val="9"/>
    <w:rsid w:val="00A016F1"/>
    <w:rPr>
      <w:rFonts w:asciiTheme="majorHAnsi" w:eastAsiaTheme="majorEastAsia" w:hAnsiTheme="majorHAnsi" w:cstheme="majorBidi"/>
      <w:color w:val="2E74B5" w:themeColor="accent1" w:themeShade="BF"/>
      <w:sz w:val="32"/>
      <w:szCs w:val="32"/>
    </w:rPr>
  </w:style>
  <w:style w:type="character" w:customStyle="1" w:styleId="Ttulo2Car">
    <w:name w:val="Título 2 Car"/>
    <w:basedOn w:val="Fuentedeprrafopredeter"/>
    <w:link w:val="Ttulo2"/>
    <w:uiPriority w:val="9"/>
    <w:rsid w:val="00220C27"/>
    <w:rPr>
      <w:rFonts w:asciiTheme="majorHAnsi" w:eastAsiaTheme="majorEastAsia" w:hAnsiTheme="majorHAnsi" w:cstheme="majorBidi"/>
      <w:color w:val="2E74B5"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08612">
      <w:bodyDiv w:val="1"/>
      <w:marLeft w:val="0"/>
      <w:marRight w:val="0"/>
      <w:marTop w:val="0"/>
      <w:marBottom w:val="0"/>
      <w:divBdr>
        <w:top w:val="none" w:sz="0" w:space="0" w:color="auto"/>
        <w:left w:val="none" w:sz="0" w:space="0" w:color="auto"/>
        <w:bottom w:val="none" w:sz="0" w:space="0" w:color="auto"/>
        <w:right w:val="none" w:sz="0" w:space="0" w:color="auto"/>
      </w:divBdr>
    </w:div>
    <w:div w:id="52892186">
      <w:bodyDiv w:val="1"/>
      <w:marLeft w:val="0"/>
      <w:marRight w:val="0"/>
      <w:marTop w:val="0"/>
      <w:marBottom w:val="0"/>
      <w:divBdr>
        <w:top w:val="none" w:sz="0" w:space="0" w:color="auto"/>
        <w:left w:val="none" w:sz="0" w:space="0" w:color="auto"/>
        <w:bottom w:val="none" w:sz="0" w:space="0" w:color="auto"/>
        <w:right w:val="none" w:sz="0" w:space="0" w:color="auto"/>
      </w:divBdr>
    </w:div>
    <w:div w:id="342172410">
      <w:bodyDiv w:val="1"/>
      <w:marLeft w:val="0"/>
      <w:marRight w:val="0"/>
      <w:marTop w:val="0"/>
      <w:marBottom w:val="0"/>
      <w:divBdr>
        <w:top w:val="none" w:sz="0" w:space="0" w:color="auto"/>
        <w:left w:val="none" w:sz="0" w:space="0" w:color="auto"/>
        <w:bottom w:val="none" w:sz="0" w:space="0" w:color="auto"/>
        <w:right w:val="none" w:sz="0" w:space="0" w:color="auto"/>
      </w:divBdr>
    </w:div>
    <w:div w:id="494146225">
      <w:bodyDiv w:val="1"/>
      <w:marLeft w:val="0"/>
      <w:marRight w:val="0"/>
      <w:marTop w:val="0"/>
      <w:marBottom w:val="0"/>
      <w:divBdr>
        <w:top w:val="none" w:sz="0" w:space="0" w:color="auto"/>
        <w:left w:val="none" w:sz="0" w:space="0" w:color="auto"/>
        <w:bottom w:val="none" w:sz="0" w:space="0" w:color="auto"/>
        <w:right w:val="none" w:sz="0" w:space="0" w:color="auto"/>
      </w:divBdr>
    </w:div>
    <w:div w:id="1013456708">
      <w:bodyDiv w:val="1"/>
      <w:marLeft w:val="0"/>
      <w:marRight w:val="0"/>
      <w:marTop w:val="0"/>
      <w:marBottom w:val="0"/>
      <w:divBdr>
        <w:top w:val="none" w:sz="0" w:space="0" w:color="auto"/>
        <w:left w:val="none" w:sz="0" w:space="0" w:color="auto"/>
        <w:bottom w:val="none" w:sz="0" w:space="0" w:color="auto"/>
        <w:right w:val="none" w:sz="0" w:space="0" w:color="auto"/>
      </w:divBdr>
    </w:div>
    <w:div w:id="1153571515">
      <w:bodyDiv w:val="1"/>
      <w:marLeft w:val="0"/>
      <w:marRight w:val="0"/>
      <w:marTop w:val="0"/>
      <w:marBottom w:val="0"/>
      <w:divBdr>
        <w:top w:val="none" w:sz="0" w:space="0" w:color="auto"/>
        <w:left w:val="none" w:sz="0" w:space="0" w:color="auto"/>
        <w:bottom w:val="none" w:sz="0" w:space="0" w:color="auto"/>
        <w:right w:val="none" w:sz="0" w:space="0" w:color="auto"/>
      </w:divBdr>
    </w:div>
    <w:div w:id="1292980710">
      <w:bodyDiv w:val="1"/>
      <w:marLeft w:val="0"/>
      <w:marRight w:val="0"/>
      <w:marTop w:val="0"/>
      <w:marBottom w:val="0"/>
      <w:divBdr>
        <w:top w:val="none" w:sz="0" w:space="0" w:color="auto"/>
        <w:left w:val="none" w:sz="0" w:space="0" w:color="auto"/>
        <w:bottom w:val="none" w:sz="0" w:space="0" w:color="auto"/>
        <w:right w:val="none" w:sz="0" w:space="0" w:color="auto"/>
      </w:divBdr>
    </w:div>
    <w:div w:id="1519343982">
      <w:bodyDiv w:val="1"/>
      <w:marLeft w:val="0"/>
      <w:marRight w:val="0"/>
      <w:marTop w:val="0"/>
      <w:marBottom w:val="0"/>
      <w:divBdr>
        <w:top w:val="none" w:sz="0" w:space="0" w:color="auto"/>
        <w:left w:val="none" w:sz="0" w:space="0" w:color="auto"/>
        <w:bottom w:val="none" w:sz="0" w:space="0" w:color="auto"/>
        <w:right w:val="none" w:sz="0" w:space="0" w:color="auto"/>
      </w:divBdr>
    </w:div>
    <w:div w:id="18812854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s.wikipedia.org/wiki/Topolog%C3%ADa" TargetMode="External"/><Relationship Id="rId13" Type="http://schemas.openxmlformats.org/officeDocument/2006/relationships/hyperlink" Target="https://es.wikipedia.org/wiki/Ingenier%C3%ADa" TargetMode="External"/><Relationship Id="rId18" Type="http://schemas.openxmlformats.org/officeDocument/2006/relationships/hyperlink" Target="https://es.wikipedia.org/wiki/Wolfgang_Haken" TargetMode="External"/><Relationship Id="rId26" Type="http://schemas.openxmlformats.org/officeDocument/2006/relationships/fontTable" Target="fontTable.xml"/><Relationship Id="rId3" Type="http://schemas.openxmlformats.org/officeDocument/2006/relationships/webSettings" Target="webSettings.xml"/><Relationship Id="rId21" Type="http://schemas.openxmlformats.org/officeDocument/2006/relationships/hyperlink" Target="https://es.wikipedia.org/wiki/Clique" TargetMode="External"/><Relationship Id="rId7" Type="http://schemas.openxmlformats.org/officeDocument/2006/relationships/hyperlink" Target="https://es.wikipedia.org/wiki/Kaliningrado" TargetMode="External"/><Relationship Id="rId12" Type="http://schemas.openxmlformats.org/officeDocument/2006/relationships/hyperlink" Target="https://es.wikipedia.org/wiki/Leyes_de_Kirchhoff" TargetMode="External"/><Relationship Id="rId17" Type="http://schemas.openxmlformats.org/officeDocument/2006/relationships/hyperlink" Target="https://es.wikipedia.org/wiki/Kenneth_Appel" TargetMode="External"/><Relationship Id="rId25" Type="http://schemas.openxmlformats.org/officeDocument/2006/relationships/hyperlink" Target="https://es.wikipedia.org/wiki/Sociometr%C3%ADa" TargetMode="External"/><Relationship Id="rId2" Type="http://schemas.openxmlformats.org/officeDocument/2006/relationships/settings" Target="settings.xml"/><Relationship Id="rId16" Type="http://schemas.openxmlformats.org/officeDocument/2006/relationships/hyperlink" Target="https://es.wikipedia.org/wiki/Teorema_de_los_cuatro_colores" TargetMode="External"/><Relationship Id="rId20" Type="http://schemas.openxmlformats.org/officeDocument/2006/relationships/hyperlink" Target="https://es.wikipedia.org/wiki/Matem%C3%A1ticos" TargetMode="External"/><Relationship Id="rId1" Type="http://schemas.openxmlformats.org/officeDocument/2006/relationships/styles" Target="styles.xml"/><Relationship Id="rId6" Type="http://schemas.openxmlformats.org/officeDocument/2006/relationships/hyperlink" Target="https://es.wikipedia.org/wiki/R%C3%ADo_Pregolya" TargetMode="External"/><Relationship Id="rId11" Type="http://schemas.openxmlformats.org/officeDocument/2006/relationships/hyperlink" Target="https://es.wikipedia.org/wiki/Red_el%C3%A9ctrica" TargetMode="External"/><Relationship Id="rId24" Type="http://schemas.openxmlformats.org/officeDocument/2006/relationships/hyperlink" Target="https://es.wikipedia.org/wiki/An%C3%A1lisis_de_redes_sociales" TargetMode="External"/><Relationship Id="rId5" Type="http://schemas.openxmlformats.org/officeDocument/2006/relationships/hyperlink" Target="https://es.wikipedia.org/wiki/Problema_de_los_puentes_de_K%C3%B6nigsberg" TargetMode="External"/><Relationship Id="rId15" Type="http://schemas.openxmlformats.org/officeDocument/2006/relationships/hyperlink" Target="https://es.wikipedia.org/wiki/Francis_Guthrie" TargetMode="External"/><Relationship Id="rId23" Type="http://schemas.openxmlformats.org/officeDocument/2006/relationships/hyperlink" Target="https://es.wikipedia.org/wiki/Sociometr%C3%ADa" TargetMode="External"/><Relationship Id="rId10" Type="http://schemas.openxmlformats.org/officeDocument/2006/relationships/hyperlink" Target="https://es.wikipedia.org/wiki/Gustav_Kirchhoff" TargetMode="External"/><Relationship Id="rId19" Type="http://schemas.openxmlformats.org/officeDocument/2006/relationships/hyperlink" Target="https://es.wikipedia.org/wiki/1976" TargetMode="External"/><Relationship Id="rId4" Type="http://schemas.openxmlformats.org/officeDocument/2006/relationships/image" Target="media/image1.jpeg"/><Relationship Id="rId9" Type="http://schemas.openxmlformats.org/officeDocument/2006/relationships/hyperlink" Target="https://es.wikipedia.org/wiki/1847" TargetMode="External"/><Relationship Id="rId14" Type="http://schemas.openxmlformats.org/officeDocument/2006/relationships/hyperlink" Target="https://es.wikipedia.org/wiki/1852" TargetMode="External"/><Relationship Id="rId22" Type="http://schemas.openxmlformats.org/officeDocument/2006/relationships/hyperlink" Target="https://es.wikipedia.org/wiki/Centralidad" TargetMode="External"/><Relationship Id="rId27"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543</TotalTime>
  <Pages>7</Pages>
  <Words>2596</Words>
  <Characters>14279</Characters>
  <Application>Microsoft Office Word</Application>
  <DocSecurity>0</DocSecurity>
  <Lines>118</Lines>
  <Paragraphs>33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16842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USUARIO</cp:lastModifiedBy>
  <cp:revision>131</cp:revision>
  <dcterms:created xsi:type="dcterms:W3CDTF">2023-09-20T16:21:00Z</dcterms:created>
  <dcterms:modified xsi:type="dcterms:W3CDTF">2023-09-21T16:05:00Z</dcterms:modified>
</cp:coreProperties>
</file>